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30BB" w14:textId="16A4FAC9" w:rsidR="003139B4" w:rsidRPr="00C4602D" w:rsidRDefault="00DE2BF5" w:rsidP="00C460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4602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укладені господарські договори, сума яких перевищує 10 мінімальних заробітних плат:</w:t>
      </w:r>
    </w:p>
    <w:p w14:paraId="1CB92169" w14:textId="77777777" w:rsidR="00C4602D" w:rsidRPr="00A73658" w:rsidRDefault="00C4602D" w:rsidP="00DE2BF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468"/>
        <w:gridCol w:w="2065"/>
        <w:gridCol w:w="3375"/>
        <w:gridCol w:w="1701"/>
        <w:gridCol w:w="2126"/>
      </w:tblGrid>
      <w:tr w:rsidR="007522DA" w:rsidRPr="00A73658" w14:paraId="2CD97216" w14:textId="77777777" w:rsidTr="00C4602D">
        <w:tc>
          <w:tcPr>
            <w:tcW w:w="6468" w:type="dxa"/>
          </w:tcPr>
          <w:p w14:paraId="2A423ADD" w14:textId="2E58E424" w:rsidR="00DE2BF5" w:rsidRPr="00C4602D" w:rsidRDefault="00DE2BF5" w:rsidP="00DE2BF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2065" w:type="dxa"/>
          </w:tcPr>
          <w:p w14:paraId="49D8FBF6" w14:textId="2AD3A23E" w:rsidR="00DE2BF5" w:rsidRPr="00C4602D" w:rsidRDefault="00DE2BF5" w:rsidP="00DE2BF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Договір</w:t>
            </w:r>
          </w:p>
        </w:tc>
        <w:tc>
          <w:tcPr>
            <w:tcW w:w="3375" w:type="dxa"/>
          </w:tcPr>
          <w:p w14:paraId="2446F7BE" w14:textId="780775C7" w:rsidR="00DE2BF5" w:rsidRPr="00C4602D" w:rsidRDefault="00DE2BF5" w:rsidP="00DE2BF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Предмет договору</w:t>
            </w:r>
          </w:p>
        </w:tc>
        <w:tc>
          <w:tcPr>
            <w:tcW w:w="1701" w:type="dxa"/>
          </w:tcPr>
          <w:p w14:paraId="519AF2AA" w14:textId="777E4FC8" w:rsidR="00DE2BF5" w:rsidRPr="00C4602D" w:rsidRDefault="00DE2BF5" w:rsidP="00DE2BF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ДК 021:2015</w:t>
            </w:r>
          </w:p>
        </w:tc>
        <w:tc>
          <w:tcPr>
            <w:tcW w:w="2126" w:type="dxa"/>
          </w:tcPr>
          <w:p w14:paraId="405C37E7" w14:textId="70CC518E" w:rsidR="00DE2BF5" w:rsidRPr="00C4602D" w:rsidRDefault="00DE2BF5" w:rsidP="00DE2BF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Сума договору</w:t>
            </w:r>
          </w:p>
        </w:tc>
      </w:tr>
      <w:tr w:rsidR="007522DA" w:rsidRPr="00A73658" w14:paraId="1D5C1BCE" w14:textId="77777777" w:rsidTr="00C4602D">
        <w:tc>
          <w:tcPr>
            <w:tcW w:w="6468" w:type="dxa"/>
          </w:tcPr>
          <w:p w14:paraId="2CFA6F50" w14:textId="356C734F" w:rsidR="00DE2BF5" w:rsidRPr="00A73658" w:rsidRDefault="00C125E1" w:rsidP="00DE2B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ПрАТ "ДТЕК Київські регіональні електромережі"</w:t>
            </w:r>
          </w:p>
        </w:tc>
        <w:tc>
          <w:tcPr>
            <w:tcW w:w="2065" w:type="dxa"/>
          </w:tcPr>
          <w:p w14:paraId="1E8D282E" w14:textId="6DD390B8" w:rsidR="00DE2BF5" w:rsidRPr="00A73658" w:rsidRDefault="00C125E1" w:rsidP="00DE2B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30000005</w:t>
            </w:r>
            <w:r w:rsidR="00C2688A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688A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4FDE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375" w:type="dxa"/>
          </w:tcPr>
          <w:p w14:paraId="284B3791" w14:textId="0285F7AB" w:rsidR="00DE2BF5" w:rsidRPr="00A73658" w:rsidRDefault="00C125E1" w:rsidP="00DE2B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Розподіл електричної енергії</w:t>
            </w:r>
          </w:p>
        </w:tc>
        <w:tc>
          <w:tcPr>
            <w:tcW w:w="1701" w:type="dxa"/>
          </w:tcPr>
          <w:p w14:paraId="689F7AC2" w14:textId="717410F3" w:rsidR="00DE2BF5" w:rsidRPr="00A73658" w:rsidRDefault="00C125E1" w:rsidP="00DE2B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65310000-9</w:t>
            </w:r>
          </w:p>
        </w:tc>
        <w:tc>
          <w:tcPr>
            <w:tcW w:w="2126" w:type="dxa"/>
          </w:tcPr>
          <w:p w14:paraId="49355073" w14:textId="3B30B0E8" w:rsidR="00DE2BF5" w:rsidRPr="00A73658" w:rsidRDefault="00C125E1" w:rsidP="00C12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218 726,88</w:t>
            </w:r>
            <w:r w:rsidR="00C2688A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73658" w:rsidRPr="00A73658" w14:paraId="667360D8" w14:textId="77777777" w:rsidTr="00C4602D">
        <w:trPr>
          <w:trHeight w:val="954"/>
        </w:trPr>
        <w:tc>
          <w:tcPr>
            <w:tcW w:w="6468" w:type="dxa"/>
          </w:tcPr>
          <w:p w14:paraId="71A36102" w14:textId="72E599B9" w:rsidR="00A73658" w:rsidRPr="00A73658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Білоцерківської міської ради "Білоцерківтепломережа"</w:t>
            </w:r>
          </w:p>
        </w:tc>
        <w:tc>
          <w:tcPr>
            <w:tcW w:w="2065" w:type="dxa"/>
          </w:tcPr>
          <w:p w14:paraId="23CD8C41" w14:textId="6863DDCD" w:rsidR="00A73658" w:rsidRPr="00A73658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№702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3375" w:type="dxa"/>
          </w:tcPr>
          <w:p w14:paraId="1F8A5D47" w14:textId="7A995FAE" w:rsidR="00A73658" w:rsidRPr="00C125E1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Пара,гаряча вода та пов"язана продукція</w:t>
            </w:r>
          </w:p>
        </w:tc>
        <w:tc>
          <w:tcPr>
            <w:tcW w:w="1701" w:type="dxa"/>
          </w:tcPr>
          <w:p w14:paraId="1A292118" w14:textId="614ADE5F" w:rsidR="00A73658" w:rsidRPr="00A73658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09323000-9</w:t>
            </w:r>
          </w:p>
        </w:tc>
        <w:tc>
          <w:tcPr>
            <w:tcW w:w="2126" w:type="dxa"/>
          </w:tcPr>
          <w:p w14:paraId="36E76751" w14:textId="3784E8D9" w:rsidR="00A73658" w:rsidRPr="00A73658" w:rsidRDefault="00C125E1" w:rsidP="00C12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103 594,72</w:t>
            </w:r>
            <w:r w:rsidR="00A73658" w:rsidRPr="00A7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125E1" w:rsidRPr="00A73658" w14:paraId="2213D4B3" w14:textId="77777777" w:rsidTr="00C4602D">
        <w:trPr>
          <w:trHeight w:val="954"/>
        </w:trPr>
        <w:tc>
          <w:tcPr>
            <w:tcW w:w="6468" w:type="dxa"/>
          </w:tcPr>
          <w:p w14:paraId="17CFC428" w14:textId="442B1C95" w:rsidR="00C125E1" w:rsidRPr="00C125E1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1">
              <w:rPr>
                <w:rFonts w:ascii="Times New Roman" w:hAnsi="Times New Roman" w:cs="Times New Roman"/>
                <w:sz w:val="28"/>
                <w:szCs w:val="28"/>
              </w:rPr>
              <w:t>ТОВ «ХЕЛСІ УКРАЇНА»</w:t>
            </w:r>
          </w:p>
        </w:tc>
        <w:tc>
          <w:tcPr>
            <w:tcW w:w="2065" w:type="dxa"/>
          </w:tcPr>
          <w:p w14:paraId="18A4F06D" w14:textId="469AEABE" w:rsidR="00C125E1" w:rsidRPr="00B22696" w:rsidRDefault="00C125E1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№2024-964 від </w:t>
            </w:r>
            <w:r w:rsidR="00C4602D" w:rsidRPr="00B22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14.12.2023</w:t>
            </w:r>
          </w:p>
        </w:tc>
        <w:tc>
          <w:tcPr>
            <w:tcW w:w="3375" w:type="dxa"/>
          </w:tcPr>
          <w:p w14:paraId="0AA83A6D" w14:textId="47B3E877" w:rsidR="00C125E1" w:rsidRPr="00C125E1" w:rsidRDefault="0093073C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73C">
              <w:rPr>
                <w:rFonts w:ascii="Times New Roman" w:hAnsi="Times New Roman" w:cs="Times New Roman"/>
                <w:sz w:val="28"/>
                <w:szCs w:val="28"/>
              </w:rPr>
              <w:t>Інформаційні системи (доступ до онлайн-сервісів з правом користування програмною продукцією)</w:t>
            </w:r>
          </w:p>
        </w:tc>
        <w:tc>
          <w:tcPr>
            <w:tcW w:w="1701" w:type="dxa"/>
          </w:tcPr>
          <w:p w14:paraId="72D61D3E" w14:textId="49821099" w:rsidR="00C125E1" w:rsidRPr="00C125E1" w:rsidRDefault="0093073C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73C">
              <w:rPr>
                <w:rFonts w:ascii="Times New Roman" w:hAnsi="Times New Roman" w:cs="Times New Roman"/>
                <w:sz w:val="28"/>
                <w:szCs w:val="28"/>
              </w:rPr>
              <w:t>48814000-7</w:t>
            </w:r>
          </w:p>
        </w:tc>
        <w:tc>
          <w:tcPr>
            <w:tcW w:w="2126" w:type="dxa"/>
          </w:tcPr>
          <w:p w14:paraId="1B2CD5D4" w14:textId="6C44D674" w:rsidR="00C125E1" w:rsidRDefault="0093073C" w:rsidP="00C12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435 600,00 грн.</w:t>
            </w:r>
          </w:p>
        </w:tc>
      </w:tr>
      <w:tr w:rsidR="0093073C" w:rsidRPr="00A73658" w14:paraId="5F05C35A" w14:textId="77777777" w:rsidTr="00C4602D">
        <w:trPr>
          <w:trHeight w:val="652"/>
        </w:trPr>
        <w:tc>
          <w:tcPr>
            <w:tcW w:w="6468" w:type="dxa"/>
          </w:tcPr>
          <w:p w14:paraId="38541318" w14:textId="4B872C1D" w:rsidR="0093073C" w:rsidRPr="0093073C" w:rsidRDefault="0093073C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93073C">
              <w:rPr>
                <w:rFonts w:ascii="Times New Roman" w:hAnsi="Times New Roman" w:cs="Times New Roman"/>
                <w:sz w:val="28"/>
                <w:szCs w:val="28"/>
              </w:rPr>
              <w:t xml:space="preserve"> "ЗАПОРІЖЖЯЕЛЕКТРОПОСТАЧАННЯ"</w:t>
            </w:r>
          </w:p>
        </w:tc>
        <w:tc>
          <w:tcPr>
            <w:tcW w:w="2065" w:type="dxa"/>
          </w:tcPr>
          <w:p w14:paraId="0C6D4029" w14:textId="4EA8D353" w:rsidR="0093073C" w:rsidRPr="0093073C" w:rsidRDefault="00C4602D" w:rsidP="00A7365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6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25.12.2023</w:t>
            </w:r>
          </w:p>
        </w:tc>
        <w:tc>
          <w:tcPr>
            <w:tcW w:w="3375" w:type="dxa"/>
          </w:tcPr>
          <w:p w14:paraId="56432076" w14:textId="323ED385" w:rsidR="0093073C" w:rsidRPr="0093073C" w:rsidRDefault="0093073C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73C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1701" w:type="dxa"/>
          </w:tcPr>
          <w:p w14:paraId="68413837" w14:textId="1D85958C" w:rsidR="0093073C" w:rsidRPr="0093073C" w:rsidRDefault="0093073C" w:rsidP="00A7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73C">
              <w:rPr>
                <w:rFonts w:ascii="Times New Roman" w:hAnsi="Times New Roman" w:cs="Times New Roman"/>
                <w:sz w:val="28"/>
                <w:szCs w:val="28"/>
              </w:rPr>
              <w:t>09310000-5 </w:t>
            </w:r>
          </w:p>
        </w:tc>
        <w:tc>
          <w:tcPr>
            <w:tcW w:w="2126" w:type="dxa"/>
          </w:tcPr>
          <w:p w14:paraId="29167EA8" w14:textId="1BB507AD" w:rsidR="0093073C" w:rsidRDefault="00C4602D" w:rsidP="00C12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683 820,00 грн.</w:t>
            </w:r>
          </w:p>
        </w:tc>
      </w:tr>
    </w:tbl>
    <w:p w14:paraId="6E47FAB7" w14:textId="77777777" w:rsidR="00DE2BF5" w:rsidRPr="00A73658" w:rsidRDefault="00DE2BF5" w:rsidP="005325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BF5" w:rsidRPr="00A73658" w:rsidSect="00317E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4E4"/>
    <w:multiLevelType w:val="hybridMultilevel"/>
    <w:tmpl w:val="E0A0E7FC"/>
    <w:lvl w:ilvl="0" w:tplc="5088D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A"/>
    <w:rsid w:val="001C3E2A"/>
    <w:rsid w:val="001C6FE2"/>
    <w:rsid w:val="00204459"/>
    <w:rsid w:val="002427AB"/>
    <w:rsid w:val="003139B4"/>
    <w:rsid w:val="00317E47"/>
    <w:rsid w:val="005325AB"/>
    <w:rsid w:val="005C7766"/>
    <w:rsid w:val="006410B2"/>
    <w:rsid w:val="006E5DC3"/>
    <w:rsid w:val="007522DA"/>
    <w:rsid w:val="00755952"/>
    <w:rsid w:val="008F70D7"/>
    <w:rsid w:val="0093073C"/>
    <w:rsid w:val="009B3BC8"/>
    <w:rsid w:val="00A73658"/>
    <w:rsid w:val="00B22696"/>
    <w:rsid w:val="00C125E1"/>
    <w:rsid w:val="00C2688A"/>
    <w:rsid w:val="00C43AA0"/>
    <w:rsid w:val="00C4602D"/>
    <w:rsid w:val="00DC4FDE"/>
    <w:rsid w:val="00DE2BF5"/>
    <w:rsid w:val="00DF7985"/>
    <w:rsid w:val="00EA05CA"/>
    <w:rsid w:val="00EF58E2"/>
    <w:rsid w:val="00F52D06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BB3C"/>
  <w15:chartTrackingRefBased/>
  <w15:docId w15:val="{4808D558-D177-40D1-8799-BA509CE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F5"/>
    <w:pPr>
      <w:ind w:left="720"/>
      <w:contextualSpacing/>
    </w:pPr>
  </w:style>
  <w:style w:type="table" w:styleId="a4">
    <w:name w:val="Table Grid"/>
    <w:basedOn w:val="a1"/>
    <w:uiPriority w:val="39"/>
    <w:rsid w:val="00DE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User</cp:lastModifiedBy>
  <cp:revision>2</cp:revision>
  <dcterms:created xsi:type="dcterms:W3CDTF">2024-01-10T11:39:00Z</dcterms:created>
  <dcterms:modified xsi:type="dcterms:W3CDTF">2024-01-10T11:39:00Z</dcterms:modified>
</cp:coreProperties>
</file>