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66" w:rsidRDefault="005130E4" w:rsidP="00CF61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130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753596"/>
            <wp:effectExtent l="0" t="0" r="3175" b="9525"/>
            <wp:docPr id="1" name="Рисунок 1" descr="C:\Users\User\Downloads\КОМУНАЛЬНЕ НЕКОМЕРЦІЙНЕ ПІДПРИЄМСТВО БІЛОЦЕРКІВСЬКОЇ МІСЬКОЇ РАДИ МІСЬКИЙ ЦЕНТР ПЕРВИННОЇ МЕДИКО-САНІТАРНОЇ ДОПОМОГИ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МУНАЛЬНЕ НЕКОМЕРЦІЙНЕ ПІДПРИЄМСТВО БІЛОЦЕРКІВСЬКОЇ МІСЬКОЇ РАДИ МІСЬКИЙ ЦЕНТР ПЕРВИННОЇ МЕДИКО-САНІТАРНОЇ ДОПОМОГИ 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33" w:rsidRDefault="00CF6133" w:rsidP="005130E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F7294" w:rsidRPr="004F7294" w:rsidRDefault="00BF4E66" w:rsidP="004F72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Білоцерківської міської ради «Міський центр первинної медико-санітарної допомоги №2» (далі - Центр ПМСД №2) є закладом охорони здоров’я - комунальним некомерційним підприємством, що засноване на комунальній власності територіальної громади міста Біла Церква. Центр ПМСД №2 підзвітне і підконтрольне Білоцерківській міській раді, яка є його Засновником (далі - Засновник) та організаційно підпорядковане управлінню охорони здоров’я Білоцерківської міської ради (далі - Уповноважений орган) та є неприбутковим підприємством. </w:t>
      </w:r>
    </w:p>
    <w:p w:rsidR="00BF4E66" w:rsidRPr="004F7294" w:rsidRDefault="00BF4E66" w:rsidP="004F72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>Засновником та власником Центру ПМСД №2 є територіальна громада міста Біла Церква, від імені якої виступає Білоцерківська міська рада.</w:t>
      </w:r>
    </w:p>
    <w:p w:rsidR="004F7294" w:rsidRDefault="00CF6133" w:rsidP="004F72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F7294" w:rsidRPr="004F7294">
        <w:rPr>
          <w:rFonts w:ascii="Times New Roman" w:hAnsi="Times New Roman" w:cs="Times New Roman"/>
          <w:sz w:val="26"/>
          <w:szCs w:val="26"/>
          <w:lang w:val="uk-UA"/>
        </w:rPr>
        <w:t>Центр ПМСД №2 створено за рішенням Білоцерківської міської ради від 29 березня 2018 року №2021-48-</w:t>
      </w:r>
      <w:r w:rsidR="004F7294" w:rsidRPr="004F7294">
        <w:rPr>
          <w:rFonts w:ascii="Times New Roman" w:hAnsi="Times New Roman" w:cs="Times New Roman"/>
          <w:sz w:val="26"/>
          <w:szCs w:val="26"/>
        </w:rPr>
        <w:t>VII</w:t>
      </w:r>
      <w:r w:rsidR="004F7294" w:rsidRPr="004F7294">
        <w:rPr>
          <w:rFonts w:ascii="Times New Roman" w:hAnsi="Times New Roman" w:cs="Times New Roman"/>
          <w:sz w:val="26"/>
          <w:szCs w:val="26"/>
          <w:lang w:val="uk-UA"/>
        </w:rPr>
        <w:t xml:space="preserve"> «Про створення Комунального некомерційного підприємства Білоцерківської міської ради «Міський центр первинної медико-санітарної допомоги №2» шляхом реорганізації (перетворення) Комунального закладу Білоцерківської міської ради «Міський центр первинної медико-санітарної допомоги №2» та є його правонаступником.</w:t>
      </w:r>
    </w:p>
    <w:p w:rsidR="00BA2B50" w:rsidRDefault="004F7294" w:rsidP="00BA2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7294">
        <w:rPr>
          <w:rFonts w:ascii="Times New Roman" w:hAnsi="Times New Roman" w:cs="Times New Roman"/>
          <w:sz w:val="26"/>
          <w:szCs w:val="26"/>
        </w:rPr>
        <w:t xml:space="preserve">Центр ПМСД №2 є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ліцензованим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акредитованим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закладом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, метою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громадянам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гарантованої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державою </w:t>
      </w:r>
      <w:r w:rsidR="006776F8">
        <w:rPr>
          <w:rFonts w:ascii="Times New Roman" w:hAnsi="Times New Roman" w:cs="Times New Roman"/>
          <w:sz w:val="26"/>
          <w:szCs w:val="26"/>
          <w:lang w:val="uk-UA"/>
        </w:rPr>
        <w:t>первинної медичної</w:t>
      </w:r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7294">
        <w:rPr>
          <w:rFonts w:ascii="Times New Roman" w:hAnsi="Times New Roman" w:cs="Times New Roman"/>
          <w:sz w:val="26"/>
          <w:szCs w:val="26"/>
        </w:rPr>
        <w:t>в порядку</w:t>
      </w:r>
      <w:proofErr w:type="gramEnd"/>
      <w:r w:rsidRPr="004F72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визначеному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29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4F7294">
        <w:rPr>
          <w:rFonts w:ascii="Times New Roman" w:hAnsi="Times New Roman" w:cs="Times New Roman"/>
          <w:sz w:val="26"/>
          <w:szCs w:val="26"/>
        </w:rPr>
        <w:t>.</w:t>
      </w:r>
    </w:p>
    <w:p w:rsidR="004F7294" w:rsidRPr="00BA2B50" w:rsidRDefault="004F7294" w:rsidP="00BA2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>Структура Центру ПМСД №2 включає:</w:t>
      </w:r>
    </w:p>
    <w:p w:rsidR="004F7294" w:rsidRPr="004F7294" w:rsidRDefault="004F7294" w:rsidP="00DA165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lastRenderedPageBreak/>
        <w:t>- адміністративно - управлінський підрозділ;</w:t>
      </w:r>
    </w:p>
    <w:p w:rsidR="004F7294" w:rsidRDefault="004F7294" w:rsidP="00DA165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>- лікувально - діагностичні, профілак</w:t>
      </w:r>
      <w:r w:rsidR="00DA1655">
        <w:rPr>
          <w:rFonts w:ascii="Times New Roman" w:hAnsi="Times New Roman" w:cs="Times New Roman"/>
          <w:sz w:val="26"/>
          <w:szCs w:val="26"/>
          <w:lang w:val="uk-UA"/>
        </w:rPr>
        <w:t>тичні підрозділи: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>
        <w:rPr>
          <w:rFonts w:ascii="Times New Roman" w:hAnsi="Times New Roman" w:cs="Times New Roman"/>
          <w:sz w:val="26"/>
          <w:szCs w:val="26"/>
          <w:lang w:val="uk-UA"/>
        </w:rPr>
        <w:t>загальної практики-сімейної медицини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№1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що розташована за адресою: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Леваневського, 56а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практики-сімейної медицини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№2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 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Шевченка, 69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практики-сімейної медицини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№3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Томилівська, 50/2 корп. 1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практики-сімейної медицини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№4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 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Івана Кожедуба, 155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практики-сімейної медицини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№5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м. Біла Церква, вул. Шевченка, 69,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дитяче населення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- вул. Вернадського, 10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загальної практики-сімейної медицини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№6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Ярослава Мудрого, 49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>загальної практики-сімейної медицини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№7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7 вул. Некрасова, 30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>загальної практики-сімейної медицини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№8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Леваневського, 63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P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>загальної практики-сімейної медицини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№9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м. Біла Церква, вул. Некрасова, 80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Амбулаторія 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>загальної практики-сімейної медицини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 xml:space="preserve"> №10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ело Шкарівка, вул. Весняна, 7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Pr="00DA1655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>Амбулаторія ЗПСМ №11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643C2" w:rsidRPr="008643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що розташована за адресою: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с. Піщана, вул. Замкова, 71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Pr="008643C2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Фельдшерський  пункт,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с. Глибочка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8643C2">
        <w:rPr>
          <w:rFonts w:ascii="Times New Roman" w:hAnsi="Times New Roman" w:cs="Times New Roman"/>
          <w:sz w:val="26"/>
          <w:szCs w:val="26"/>
          <w:lang w:val="uk-UA"/>
        </w:rPr>
        <w:t>с. Пилипча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8643C2">
        <w:rPr>
          <w:rFonts w:ascii="Times New Roman" w:hAnsi="Times New Roman" w:cs="Times New Roman"/>
          <w:sz w:val="26"/>
          <w:szCs w:val="26"/>
          <w:lang w:val="uk-UA"/>
        </w:rPr>
        <w:t>с. Городище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1655" w:rsidRPr="008643C2" w:rsidRDefault="00DA1655" w:rsidP="00861009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1655">
        <w:rPr>
          <w:rFonts w:ascii="Times New Roman" w:hAnsi="Times New Roman" w:cs="Times New Roman"/>
          <w:sz w:val="26"/>
          <w:szCs w:val="26"/>
          <w:lang w:val="uk-UA"/>
        </w:rPr>
        <w:t>Фельдшерсько-акушерський  пункт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A1655">
        <w:rPr>
          <w:rFonts w:ascii="Times New Roman" w:hAnsi="Times New Roman" w:cs="Times New Roman"/>
          <w:sz w:val="26"/>
          <w:szCs w:val="26"/>
          <w:lang w:val="uk-UA"/>
        </w:rPr>
        <w:t>с. Томилівка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8643C2">
        <w:rPr>
          <w:rFonts w:ascii="Times New Roman" w:hAnsi="Times New Roman" w:cs="Times New Roman"/>
          <w:sz w:val="26"/>
          <w:szCs w:val="26"/>
          <w:lang w:val="uk-UA"/>
        </w:rPr>
        <w:t>с. Скребиші</w:t>
      </w:r>
      <w:r w:rsidR="008643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F7294" w:rsidRDefault="004F7294" w:rsidP="00DA165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7294">
        <w:rPr>
          <w:rFonts w:ascii="Times New Roman" w:hAnsi="Times New Roman" w:cs="Times New Roman"/>
          <w:sz w:val="26"/>
          <w:szCs w:val="26"/>
          <w:lang w:val="uk-UA"/>
        </w:rPr>
        <w:t>- допоміжні підрозділи, у тому числі господарчі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2B50" w:rsidRDefault="00BA2B50" w:rsidP="00BA2B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Центр ПМСД №2 забезпечує </w:t>
      </w:r>
      <w:r w:rsidRPr="00BA2B50">
        <w:rPr>
          <w:rFonts w:ascii="Times New Roman" w:hAnsi="Times New Roman" w:cs="Times New Roman"/>
          <w:sz w:val="26"/>
          <w:szCs w:val="26"/>
          <w:lang w:val="uk-UA"/>
        </w:rPr>
        <w:t>надання медичної допомоги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повідно до </w:t>
      </w:r>
      <w:r w:rsidR="000B3AA0">
        <w:rPr>
          <w:rFonts w:ascii="Times New Roman" w:hAnsi="Times New Roman" w:cs="Times New Roman"/>
          <w:sz w:val="26"/>
          <w:szCs w:val="26"/>
          <w:lang w:val="uk-UA"/>
        </w:rPr>
        <w:t xml:space="preserve">укладеного з Національною службою здоров’я України </w:t>
      </w:r>
      <w:r>
        <w:rPr>
          <w:rFonts w:ascii="Times New Roman" w:hAnsi="Times New Roman" w:cs="Times New Roman"/>
          <w:sz w:val="26"/>
          <w:szCs w:val="26"/>
          <w:lang w:val="uk-UA"/>
        </w:rPr>
        <w:t>договору про медичне об</w:t>
      </w:r>
      <w:r w:rsidRPr="00BA2B50">
        <w:rPr>
          <w:rFonts w:ascii="Times New Roman" w:hAnsi="Times New Roman" w:cs="Times New Roman"/>
          <w:sz w:val="26"/>
          <w:szCs w:val="26"/>
          <w:lang w:val="uk-UA"/>
        </w:rPr>
        <w:t>слуговування населення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такими напрямками:</w:t>
      </w:r>
    </w:p>
    <w:p w:rsidR="00BA2B50" w:rsidRDefault="00BA2B50" w:rsidP="00BA2B5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Первинна медична допомога;</w:t>
      </w:r>
    </w:p>
    <w:p w:rsidR="00BA2B50" w:rsidRDefault="00BA2B50" w:rsidP="00BA2B5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2B50">
        <w:rPr>
          <w:rFonts w:ascii="Times New Roman" w:hAnsi="Times New Roman" w:cs="Times New Roman"/>
          <w:sz w:val="26"/>
          <w:szCs w:val="26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A2B50" w:rsidRDefault="00BA2B50" w:rsidP="00BA2B5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Вакцинація від гострої респіраторної хворобо</w:t>
      </w:r>
      <w:r w:rsidRPr="00BA2B50">
        <w:rPr>
          <w:rFonts w:ascii="Times New Roman" w:hAnsi="Times New Roman" w:cs="Times New Roman"/>
          <w:sz w:val="26"/>
          <w:szCs w:val="26"/>
          <w:lang w:val="uk-UA"/>
        </w:rPr>
        <w:t xml:space="preserve"> COVID-19, </w:t>
      </w:r>
      <w:r>
        <w:rPr>
          <w:rFonts w:ascii="Times New Roman" w:hAnsi="Times New Roman" w:cs="Times New Roman"/>
          <w:sz w:val="26"/>
          <w:szCs w:val="26"/>
          <w:lang w:val="uk-UA"/>
        </w:rPr>
        <w:t>спричиненою коронавірусом</w:t>
      </w:r>
      <w:r w:rsidRPr="00BA2B50">
        <w:rPr>
          <w:rFonts w:ascii="Times New Roman" w:hAnsi="Times New Roman" w:cs="Times New Roman"/>
          <w:sz w:val="26"/>
          <w:szCs w:val="26"/>
          <w:lang w:val="uk-UA"/>
        </w:rPr>
        <w:t xml:space="preserve"> SARS-COV-2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2B50" w:rsidRDefault="00BA2B50" w:rsidP="00BA2B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2B50">
        <w:rPr>
          <w:rFonts w:ascii="Times New Roman" w:hAnsi="Times New Roman" w:cs="Times New Roman"/>
          <w:sz w:val="26"/>
          <w:szCs w:val="26"/>
          <w:lang w:val="uk-UA"/>
        </w:rPr>
        <w:t>Управління Центром ПМСД №2 здійснюється відповідно до Статуту затвердженого рішенням сесії Білоцерківської міської ради від 27.02.2020 року № 5015-91-</w:t>
      </w:r>
      <w:r w:rsidRPr="00BA2B50">
        <w:rPr>
          <w:rFonts w:ascii="Times New Roman" w:hAnsi="Times New Roman" w:cs="Times New Roman"/>
          <w:sz w:val="26"/>
          <w:szCs w:val="26"/>
        </w:rPr>
        <w:t>VII</w:t>
      </w:r>
      <w:r w:rsidRPr="00BA2B50">
        <w:rPr>
          <w:rFonts w:ascii="Times New Roman" w:hAnsi="Times New Roman" w:cs="Times New Roman"/>
          <w:sz w:val="26"/>
          <w:szCs w:val="26"/>
          <w:lang w:val="uk-UA"/>
        </w:rPr>
        <w:t xml:space="preserve"> на основі поєднання прав.</w:t>
      </w:r>
    </w:p>
    <w:p w:rsidR="000B3AA0" w:rsidRPr="00BA2B50" w:rsidRDefault="000B3AA0" w:rsidP="00BA2B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F7294" w:rsidRPr="004F7294" w:rsidRDefault="004F7294">
      <w:pPr>
        <w:rPr>
          <w:lang w:val="uk-UA"/>
        </w:rPr>
      </w:pPr>
      <w:bookmarkStart w:id="0" w:name="_GoBack"/>
      <w:bookmarkEnd w:id="0"/>
    </w:p>
    <w:sectPr w:rsidR="004F7294" w:rsidRPr="004F7294" w:rsidSect="004478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41C0"/>
    <w:multiLevelType w:val="hybridMultilevel"/>
    <w:tmpl w:val="54D87B0E"/>
    <w:lvl w:ilvl="0" w:tplc="19403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326ACC"/>
    <w:multiLevelType w:val="hybridMultilevel"/>
    <w:tmpl w:val="A7DE7904"/>
    <w:lvl w:ilvl="0" w:tplc="1940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33"/>
    <w:rsid w:val="000B3AA0"/>
    <w:rsid w:val="004452A5"/>
    <w:rsid w:val="0044780E"/>
    <w:rsid w:val="004F7294"/>
    <w:rsid w:val="005130E4"/>
    <w:rsid w:val="006776F8"/>
    <w:rsid w:val="00861009"/>
    <w:rsid w:val="008643C2"/>
    <w:rsid w:val="00BA2B50"/>
    <w:rsid w:val="00BF4E66"/>
    <w:rsid w:val="00C97C1A"/>
    <w:rsid w:val="00CF6133"/>
    <w:rsid w:val="00D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953A"/>
  <w15:chartTrackingRefBased/>
  <w15:docId w15:val="{04472CDA-1F72-4F73-8B90-FB2852D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9</cp:revision>
  <dcterms:created xsi:type="dcterms:W3CDTF">2022-12-21T07:33:00Z</dcterms:created>
  <dcterms:modified xsi:type="dcterms:W3CDTF">2022-12-21T09:31:00Z</dcterms:modified>
</cp:coreProperties>
</file>