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830FF" w14:textId="59787C19" w:rsidR="0004067B" w:rsidRDefault="0004067B" w:rsidP="0004067B">
      <w:pPr>
        <w:jc w:val="center"/>
        <w:rPr>
          <w:rFonts w:ascii="Times New Roman" w:hAnsi="Times New Roman" w:cs="Times New Roman"/>
          <w:b/>
          <w:bCs/>
          <w:sz w:val="28"/>
          <w:szCs w:val="28"/>
        </w:rPr>
      </w:pPr>
      <w:r w:rsidRPr="0004067B">
        <w:rPr>
          <w:rFonts w:ascii="Times New Roman" w:hAnsi="Times New Roman" w:cs="Times New Roman"/>
          <w:b/>
          <w:bCs/>
          <w:sz w:val="28"/>
          <w:szCs w:val="28"/>
        </w:rPr>
        <w:t xml:space="preserve">Інформаційна довідка про результати проведеного трискладового тесту наборів даних, що підлягають оприлюдненню у формі відкритих даних, розпорядником яких є </w:t>
      </w:r>
      <w:r>
        <w:rPr>
          <w:rFonts w:ascii="Times New Roman" w:hAnsi="Times New Roman" w:cs="Times New Roman"/>
          <w:b/>
          <w:bCs/>
          <w:sz w:val="28"/>
          <w:szCs w:val="28"/>
        </w:rPr>
        <w:t>Білоцерківська міська рада і її виконавчі органи</w:t>
      </w:r>
    </w:p>
    <w:p w14:paraId="1F821CA3" w14:textId="5C082520" w:rsidR="0004067B" w:rsidRDefault="0004067B" w:rsidP="0004067B">
      <w:pPr>
        <w:ind w:firstLine="708"/>
        <w:jc w:val="both"/>
        <w:rPr>
          <w:rFonts w:ascii="Times New Roman" w:hAnsi="Times New Roman" w:cs="Times New Roman"/>
          <w:color w:val="000000" w:themeColor="text1"/>
          <w:sz w:val="24"/>
          <w:szCs w:val="24"/>
          <w:shd w:val="clear" w:color="auto" w:fill="FFFFFF"/>
        </w:rPr>
      </w:pPr>
      <w:r w:rsidRPr="0004067B">
        <w:rPr>
          <w:rFonts w:ascii="Times New Roman" w:hAnsi="Times New Roman" w:cs="Times New Roman"/>
          <w:color w:val="000000" w:themeColor="text1"/>
          <w:sz w:val="24"/>
          <w:szCs w:val="24"/>
        </w:rPr>
        <w:t>Перелік наборів даних, що підлягають оприлюдненню у формі відкритих даних, розпорядником яких є Білоцерківська міська рада та її виконавчі органи та періодичність оновлення інформації, затверджені Рішенням виконавчого комітету Білоцерківської міської ради від 13 грудня 2022 року №816 «</w:t>
      </w:r>
      <w:r w:rsidRPr="0004067B">
        <w:rPr>
          <w:rFonts w:ascii="Times New Roman" w:hAnsi="Times New Roman" w:cs="Times New Roman"/>
          <w:color w:val="000000" w:themeColor="text1"/>
          <w:sz w:val="24"/>
          <w:szCs w:val="24"/>
          <w:shd w:val="clear" w:color="auto" w:fill="FFFFFF"/>
        </w:rPr>
        <w:t>Про набори даних Білоцерківської міської ради та її виконавчих органів, які підлягають оприлюдненню у формі відкритих даних»</w:t>
      </w:r>
      <w:r>
        <w:rPr>
          <w:rFonts w:ascii="Times New Roman" w:hAnsi="Times New Roman" w:cs="Times New Roman"/>
          <w:color w:val="000000" w:themeColor="text1"/>
          <w:sz w:val="24"/>
          <w:szCs w:val="24"/>
          <w:shd w:val="clear" w:color="auto" w:fill="FFFFFF"/>
        </w:rPr>
        <w:t>.</w:t>
      </w:r>
    </w:p>
    <w:p w14:paraId="24900D28" w14:textId="77777777" w:rsidR="00777568" w:rsidRDefault="00777568" w:rsidP="0004067B">
      <w:pPr>
        <w:ind w:firstLine="708"/>
        <w:jc w:val="both"/>
        <w:rPr>
          <w:rFonts w:ascii="Times New Roman" w:hAnsi="Times New Roman" w:cs="Times New Roman"/>
          <w:sz w:val="24"/>
          <w:szCs w:val="24"/>
        </w:rPr>
      </w:pPr>
      <w:r w:rsidRPr="00777568">
        <w:rPr>
          <w:rFonts w:ascii="Times New Roman" w:hAnsi="Times New Roman" w:cs="Times New Roman"/>
          <w:sz w:val="24"/>
          <w:szCs w:val="24"/>
        </w:rPr>
        <w:t xml:space="preserve">Відповідно до частини другої статті 6 Закону України «Про доступ до публічної інформації» обмеження доступу до інформації може мати місце при дотриманні сукупності таких вимог: </w:t>
      </w:r>
    </w:p>
    <w:p w14:paraId="7D3B4C40" w14:textId="77777777" w:rsidR="00777568" w:rsidRDefault="00777568" w:rsidP="0004067B">
      <w:pPr>
        <w:ind w:firstLine="708"/>
        <w:jc w:val="both"/>
        <w:rPr>
          <w:rFonts w:ascii="Times New Roman" w:hAnsi="Times New Roman" w:cs="Times New Roman"/>
          <w:sz w:val="24"/>
          <w:szCs w:val="24"/>
        </w:rPr>
      </w:pPr>
      <w:r w:rsidRPr="00777568">
        <w:rPr>
          <w:rFonts w:ascii="Times New Roman" w:hAnsi="Times New Roman" w:cs="Times New Roman"/>
          <w:sz w:val="24"/>
          <w:szCs w:val="24"/>
        </w:rPr>
        <w:t xml:space="preserve">• виключно в інтересах національної безпеки, територіальної цілісності або громадського порядку з метою запобігання заворушенням чи кримінальним правопорушенням, для охорони здоров’я населення, для захисту репутації або прав інших людей, для запобігання розголошенню інформації, одержаної конфіденційно, або для підтримання авторитету і неупередженості правосуддя; </w:t>
      </w:r>
    </w:p>
    <w:p w14:paraId="1C5EEFC5" w14:textId="77777777" w:rsidR="00777568" w:rsidRDefault="00777568" w:rsidP="0004067B">
      <w:pPr>
        <w:ind w:firstLine="708"/>
        <w:jc w:val="both"/>
        <w:rPr>
          <w:rFonts w:ascii="Times New Roman" w:hAnsi="Times New Roman" w:cs="Times New Roman"/>
          <w:sz w:val="24"/>
          <w:szCs w:val="24"/>
        </w:rPr>
      </w:pPr>
      <w:r w:rsidRPr="00777568">
        <w:rPr>
          <w:rFonts w:ascii="Times New Roman" w:hAnsi="Times New Roman" w:cs="Times New Roman"/>
          <w:sz w:val="24"/>
          <w:szCs w:val="24"/>
        </w:rPr>
        <w:t xml:space="preserve">• розголошення інформації може завдати істотної шкоди цим інтересам; </w:t>
      </w:r>
    </w:p>
    <w:p w14:paraId="6B733831" w14:textId="77777777" w:rsidR="00777568" w:rsidRDefault="00777568" w:rsidP="0004067B">
      <w:pPr>
        <w:ind w:firstLine="708"/>
        <w:jc w:val="both"/>
        <w:rPr>
          <w:rFonts w:ascii="Times New Roman" w:hAnsi="Times New Roman" w:cs="Times New Roman"/>
          <w:sz w:val="24"/>
          <w:szCs w:val="24"/>
        </w:rPr>
      </w:pPr>
      <w:r w:rsidRPr="00777568">
        <w:rPr>
          <w:rFonts w:ascii="Times New Roman" w:hAnsi="Times New Roman" w:cs="Times New Roman"/>
          <w:sz w:val="24"/>
          <w:szCs w:val="24"/>
        </w:rPr>
        <w:t xml:space="preserve">• шкода від оприлюднення такої інформації переважає суспільний інтерес в її отриманні. Інформація з обмеженим доступом має надаватися розпорядником інформації, якщо він </w:t>
      </w:r>
      <w:proofErr w:type="spellStart"/>
      <w:r w:rsidRPr="00777568">
        <w:rPr>
          <w:rFonts w:ascii="Times New Roman" w:hAnsi="Times New Roman" w:cs="Times New Roman"/>
          <w:sz w:val="24"/>
          <w:szCs w:val="24"/>
        </w:rPr>
        <w:t>правомірно</w:t>
      </w:r>
      <w:proofErr w:type="spellEnd"/>
      <w:r w:rsidRPr="00777568">
        <w:rPr>
          <w:rFonts w:ascii="Times New Roman" w:hAnsi="Times New Roman" w:cs="Times New Roman"/>
          <w:sz w:val="24"/>
          <w:szCs w:val="24"/>
        </w:rPr>
        <w:t xml:space="preserve"> оприлюднив її раніше. Інформація з обмеженим доступом має надаватися розпорядником інформації, якщо немає законних підстав для обмеження у доступі до такої інформації, які існували раніше. </w:t>
      </w:r>
    </w:p>
    <w:p w14:paraId="00C4CADA" w14:textId="77777777" w:rsidR="00777568" w:rsidRDefault="00777568" w:rsidP="0004067B">
      <w:pPr>
        <w:ind w:firstLine="708"/>
        <w:jc w:val="both"/>
        <w:rPr>
          <w:rFonts w:ascii="Times New Roman" w:hAnsi="Times New Roman" w:cs="Times New Roman"/>
          <w:sz w:val="24"/>
          <w:szCs w:val="24"/>
        </w:rPr>
      </w:pPr>
      <w:r w:rsidRPr="00777568">
        <w:rPr>
          <w:rFonts w:ascii="Times New Roman" w:hAnsi="Times New Roman" w:cs="Times New Roman"/>
          <w:sz w:val="24"/>
          <w:szCs w:val="24"/>
        </w:rPr>
        <w:t xml:space="preserve">Згідно рекомендацій Міністерства цифрової трансформації України №1/06-2-6620 від 09.08.2022 р. на період дії воєнного стану обмежується доступ до наступних наборів даних: </w:t>
      </w:r>
    </w:p>
    <w:p w14:paraId="4F9F1F24" w14:textId="77777777" w:rsidR="00777568" w:rsidRDefault="00777568" w:rsidP="0004067B">
      <w:pPr>
        <w:ind w:firstLine="708"/>
        <w:jc w:val="both"/>
        <w:rPr>
          <w:rFonts w:ascii="Times New Roman" w:hAnsi="Times New Roman" w:cs="Times New Roman"/>
          <w:sz w:val="24"/>
          <w:szCs w:val="24"/>
        </w:rPr>
      </w:pPr>
      <w:r w:rsidRPr="00777568">
        <w:rPr>
          <w:rFonts w:ascii="Times New Roman" w:hAnsi="Times New Roman" w:cs="Times New Roman"/>
          <w:sz w:val="24"/>
          <w:szCs w:val="24"/>
        </w:rPr>
        <w:t xml:space="preserve">• адресний реєстр; </w:t>
      </w:r>
    </w:p>
    <w:p w14:paraId="4559B032" w14:textId="77777777" w:rsidR="00777568" w:rsidRDefault="00777568" w:rsidP="0004067B">
      <w:pPr>
        <w:ind w:firstLine="708"/>
        <w:jc w:val="both"/>
        <w:rPr>
          <w:rFonts w:ascii="Times New Roman" w:hAnsi="Times New Roman" w:cs="Times New Roman"/>
          <w:sz w:val="24"/>
          <w:szCs w:val="24"/>
        </w:rPr>
      </w:pPr>
      <w:r w:rsidRPr="00777568">
        <w:rPr>
          <w:rFonts w:ascii="Times New Roman" w:hAnsi="Times New Roman" w:cs="Times New Roman"/>
          <w:sz w:val="24"/>
          <w:szCs w:val="24"/>
        </w:rPr>
        <w:t xml:space="preserve">• дані про видані будівельні паспорти; </w:t>
      </w:r>
    </w:p>
    <w:p w14:paraId="71F5D35C" w14:textId="77777777" w:rsidR="00777568" w:rsidRDefault="00777568" w:rsidP="0004067B">
      <w:pPr>
        <w:ind w:firstLine="708"/>
        <w:jc w:val="both"/>
        <w:rPr>
          <w:rFonts w:ascii="Times New Roman" w:hAnsi="Times New Roman" w:cs="Times New Roman"/>
          <w:sz w:val="24"/>
          <w:szCs w:val="24"/>
        </w:rPr>
      </w:pPr>
      <w:r w:rsidRPr="00777568">
        <w:rPr>
          <w:rFonts w:ascii="Times New Roman" w:hAnsi="Times New Roman" w:cs="Times New Roman"/>
          <w:sz w:val="24"/>
          <w:szCs w:val="24"/>
        </w:rPr>
        <w:t xml:space="preserve">• дані про розміщення спецтехніки, що використовується для надання комунальних послуг, благоустрою, виконання будівельних та ремонтних робіт; </w:t>
      </w:r>
    </w:p>
    <w:p w14:paraId="4E661F91" w14:textId="77777777" w:rsidR="00777568" w:rsidRDefault="00777568" w:rsidP="0004067B">
      <w:pPr>
        <w:ind w:firstLine="708"/>
        <w:jc w:val="both"/>
        <w:rPr>
          <w:rFonts w:ascii="Times New Roman" w:hAnsi="Times New Roman" w:cs="Times New Roman"/>
          <w:sz w:val="24"/>
          <w:szCs w:val="24"/>
        </w:rPr>
      </w:pPr>
      <w:r w:rsidRPr="00777568">
        <w:rPr>
          <w:rFonts w:ascii="Times New Roman" w:hAnsi="Times New Roman" w:cs="Times New Roman"/>
          <w:sz w:val="24"/>
          <w:szCs w:val="24"/>
        </w:rPr>
        <w:t xml:space="preserve">• дані містобудівного кадастру, у тому числі </w:t>
      </w:r>
      <w:proofErr w:type="spellStart"/>
      <w:r w:rsidRPr="00777568">
        <w:rPr>
          <w:rFonts w:ascii="Times New Roman" w:hAnsi="Times New Roman" w:cs="Times New Roman"/>
          <w:sz w:val="24"/>
          <w:szCs w:val="24"/>
        </w:rPr>
        <w:t>геопросторові</w:t>
      </w:r>
      <w:proofErr w:type="spellEnd"/>
      <w:r w:rsidRPr="00777568">
        <w:rPr>
          <w:rFonts w:ascii="Times New Roman" w:hAnsi="Times New Roman" w:cs="Times New Roman"/>
          <w:sz w:val="24"/>
          <w:szCs w:val="24"/>
        </w:rPr>
        <w:t xml:space="preserve"> дані; </w:t>
      </w:r>
    </w:p>
    <w:p w14:paraId="4318BE86" w14:textId="77777777" w:rsidR="00777568" w:rsidRDefault="00777568" w:rsidP="0004067B">
      <w:pPr>
        <w:ind w:firstLine="708"/>
        <w:jc w:val="both"/>
        <w:rPr>
          <w:rFonts w:ascii="Times New Roman" w:hAnsi="Times New Roman" w:cs="Times New Roman"/>
          <w:sz w:val="24"/>
          <w:szCs w:val="24"/>
        </w:rPr>
      </w:pPr>
      <w:r w:rsidRPr="00777568">
        <w:rPr>
          <w:rFonts w:ascii="Times New Roman" w:hAnsi="Times New Roman" w:cs="Times New Roman"/>
          <w:sz w:val="24"/>
          <w:szCs w:val="24"/>
        </w:rPr>
        <w:t xml:space="preserve">• схеми планування території областей, схеми планування території районів, генеральні плани населених пунктів, плани зонування території, детальні плани території, містобудівна документація територіальних громад, їх </w:t>
      </w:r>
      <w:proofErr w:type="spellStart"/>
      <w:r w:rsidRPr="00777568">
        <w:rPr>
          <w:rFonts w:ascii="Times New Roman" w:hAnsi="Times New Roman" w:cs="Times New Roman"/>
          <w:sz w:val="24"/>
          <w:szCs w:val="24"/>
        </w:rPr>
        <w:t>проєкти</w:t>
      </w:r>
      <w:proofErr w:type="spellEnd"/>
      <w:r w:rsidRPr="00777568">
        <w:rPr>
          <w:rFonts w:ascii="Times New Roman" w:hAnsi="Times New Roman" w:cs="Times New Roman"/>
          <w:sz w:val="24"/>
          <w:szCs w:val="24"/>
        </w:rPr>
        <w:t xml:space="preserve"> (відповідно до повноважень); </w:t>
      </w:r>
    </w:p>
    <w:p w14:paraId="2BB14086" w14:textId="4A052993" w:rsidR="00777568" w:rsidRDefault="00777568" w:rsidP="0004067B">
      <w:pPr>
        <w:ind w:firstLine="708"/>
        <w:jc w:val="both"/>
        <w:rPr>
          <w:rFonts w:ascii="Times New Roman" w:hAnsi="Times New Roman" w:cs="Times New Roman"/>
          <w:sz w:val="24"/>
          <w:szCs w:val="24"/>
        </w:rPr>
      </w:pPr>
      <w:r w:rsidRPr="00777568">
        <w:rPr>
          <w:rFonts w:ascii="Times New Roman" w:hAnsi="Times New Roman" w:cs="Times New Roman"/>
          <w:sz w:val="24"/>
          <w:szCs w:val="24"/>
        </w:rPr>
        <w:t xml:space="preserve">• реєстр містобудівних умов та обмежень; </w:t>
      </w:r>
    </w:p>
    <w:p w14:paraId="6FDE2359" w14:textId="3ED5D09F" w:rsidR="0004067B" w:rsidRDefault="00777568" w:rsidP="0004067B">
      <w:pPr>
        <w:ind w:firstLine="708"/>
        <w:jc w:val="both"/>
        <w:rPr>
          <w:rFonts w:ascii="Times New Roman" w:hAnsi="Times New Roman" w:cs="Times New Roman"/>
          <w:sz w:val="24"/>
          <w:szCs w:val="24"/>
        </w:rPr>
      </w:pPr>
      <w:r w:rsidRPr="00777568">
        <w:rPr>
          <w:rFonts w:ascii="Times New Roman" w:hAnsi="Times New Roman" w:cs="Times New Roman"/>
          <w:sz w:val="24"/>
          <w:szCs w:val="24"/>
        </w:rPr>
        <w:t>• дані щодо місцезнаходження камер відеоспостереження, що перебувають у комунальній власності».</w:t>
      </w:r>
    </w:p>
    <w:p w14:paraId="6F9524E4" w14:textId="77777777" w:rsidR="008460B4" w:rsidRDefault="008460B4" w:rsidP="0004067B">
      <w:pPr>
        <w:ind w:firstLine="708"/>
        <w:jc w:val="both"/>
        <w:rPr>
          <w:rFonts w:ascii="Times New Roman" w:hAnsi="Times New Roman" w:cs="Times New Roman"/>
          <w:sz w:val="24"/>
          <w:szCs w:val="24"/>
        </w:rPr>
      </w:pPr>
      <w:r>
        <w:rPr>
          <w:rFonts w:ascii="Times New Roman" w:hAnsi="Times New Roman" w:cs="Times New Roman"/>
          <w:sz w:val="24"/>
          <w:szCs w:val="24"/>
        </w:rPr>
        <w:t>Окрім рекомендацій, наданих Міністерством цифрової трансформації, на період воєнного стану, за результатами трискладового тесту, ухвалено рішення не публікувати наступні набори даних:</w:t>
      </w:r>
    </w:p>
    <w:p w14:paraId="4E085310" w14:textId="50859495" w:rsidR="008460B4" w:rsidRPr="008460B4" w:rsidRDefault="008460B4" w:rsidP="008460B4">
      <w:pPr>
        <w:pStyle w:val="a5"/>
        <w:numPr>
          <w:ilvl w:val="0"/>
          <w:numId w:val="5"/>
        </w:numPr>
        <w:ind w:left="993"/>
        <w:jc w:val="both"/>
        <w:rPr>
          <w:rFonts w:ascii="Times New Roman" w:hAnsi="Times New Roman" w:cs="Times New Roman"/>
          <w:sz w:val="24"/>
          <w:szCs w:val="24"/>
        </w:rPr>
      </w:pPr>
      <w:r w:rsidRPr="008460B4">
        <w:rPr>
          <w:rFonts w:ascii="Times New Roman" w:hAnsi="Times New Roman" w:cs="Times New Roman"/>
          <w:sz w:val="24"/>
          <w:szCs w:val="24"/>
        </w:rPr>
        <w:t>Відомості про ярмарки, організаторів ярмарків, договори, укладені з організаторами таких ярмарків</w:t>
      </w:r>
      <w:r w:rsidR="004E4C0A">
        <w:rPr>
          <w:rFonts w:ascii="Times New Roman" w:hAnsi="Times New Roman" w:cs="Times New Roman"/>
          <w:sz w:val="24"/>
          <w:szCs w:val="24"/>
          <w:lang w:val="en-US"/>
        </w:rPr>
        <w:t>.</w:t>
      </w:r>
    </w:p>
    <w:p w14:paraId="24806B9E" w14:textId="16D6A764" w:rsidR="00777568" w:rsidRDefault="00777568" w:rsidP="00777568">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Білоцерківською міською радою та її виконавчими органами</w:t>
      </w:r>
      <w:r w:rsidRPr="00777568">
        <w:rPr>
          <w:rFonts w:ascii="Times New Roman" w:hAnsi="Times New Roman" w:cs="Times New Roman"/>
          <w:sz w:val="24"/>
          <w:szCs w:val="24"/>
        </w:rPr>
        <w:t xml:space="preserve"> проведено</w:t>
      </w:r>
      <w:r>
        <w:rPr>
          <w:rFonts w:ascii="Times New Roman" w:hAnsi="Times New Roman" w:cs="Times New Roman"/>
          <w:sz w:val="24"/>
          <w:szCs w:val="24"/>
        </w:rPr>
        <w:t xml:space="preserve"> </w:t>
      </w:r>
      <w:r w:rsidRPr="00777568">
        <w:rPr>
          <w:rFonts w:ascii="Times New Roman" w:hAnsi="Times New Roman" w:cs="Times New Roman"/>
          <w:sz w:val="24"/>
          <w:szCs w:val="24"/>
        </w:rPr>
        <w:t>трискладовий тест відповідно до частини другої статті 6 Закону України «Про</w:t>
      </w:r>
      <w:r>
        <w:rPr>
          <w:rFonts w:ascii="Times New Roman" w:hAnsi="Times New Roman" w:cs="Times New Roman"/>
          <w:sz w:val="24"/>
          <w:szCs w:val="24"/>
        </w:rPr>
        <w:t xml:space="preserve"> </w:t>
      </w:r>
      <w:r w:rsidRPr="00777568">
        <w:rPr>
          <w:rFonts w:ascii="Times New Roman" w:hAnsi="Times New Roman" w:cs="Times New Roman"/>
          <w:sz w:val="24"/>
          <w:szCs w:val="24"/>
        </w:rPr>
        <w:t xml:space="preserve">доступ до публічної інформації». Трискладовий тест проведено по </w:t>
      </w:r>
      <w:r>
        <w:rPr>
          <w:rFonts w:ascii="Times New Roman" w:hAnsi="Times New Roman" w:cs="Times New Roman"/>
          <w:sz w:val="24"/>
          <w:szCs w:val="24"/>
        </w:rPr>
        <w:t>вищенаведеним наборам даних</w:t>
      </w:r>
      <w:r w:rsidRPr="00777568">
        <w:rPr>
          <w:rFonts w:ascii="Times New Roman" w:hAnsi="Times New Roman" w:cs="Times New Roman"/>
          <w:sz w:val="24"/>
          <w:szCs w:val="24"/>
        </w:rPr>
        <w:t xml:space="preserve"> та підготовлено </w:t>
      </w:r>
      <w:r>
        <w:rPr>
          <w:rFonts w:ascii="Times New Roman" w:hAnsi="Times New Roman" w:cs="Times New Roman"/>
          <w:sz w:val="24"/>
          <w:szCs w:val="24"/>
        </w:rPr>
        <w:t xml:space="preserve">картки </w:t>
      </w:r>
      <w:r w:rsidRPr="00777568">
        <w:rPr>
          <w:rFonts w:ascii="Times New Roman" w:hAnsi="Times New Roman" w:cs="Times New Roman"/>
          <w:sz w:val="24"/>
          <w:szCs w:val="24"/>
        </w:rPr>
        <w:t>проведених</w:t>
      </w:r>
      <w:r>
        <w:rPr>
          <w:rFonts w:ascii="Times New Roman" w:hAnsi="Times New Roman" w:cs="Times New Roman"/>
          <w:sz w:val="24"/>
          <w:szCs w:val="24"/>
        </w:rPr>
        <w:t xml:space="preserve"> </w:t>
      </w:r>
      <w:r w:rsidRPr="00777568">
        <w:rPr>
          <w:rFonts w:ascii="Times New Roman" w:hAnsi="Times New Roman" w:cs="Times New Roman"/>
          <w:sz w:val="24"/>
          <w:szCs w:val="24"/>
        </w:rPr>
        <w:t>трискладових тестів</w:t>
      </w:r>
      <w:r>
        <w:rPr>
          <w:rFonts w:ascii="Times New Roman" w:hAnsi="Times New Roman" w:cs="Times New Roman"/>
          <w:sz w:val="24"/>
          <w:szCs w:val="24"/>
        </w:rPr>
        <w:t xml:space="preserve">, які наведено у </w:t>
      </w:r>
      <w:r w:rsidR="006D2B1B">
        <w:rPr>
          <w:rFonts w:ascii="Times New Roman" w:hAnsi="Times New Roman" w:cs="Times New Roman"/>
          <w:sz w:val="24"/>
          <w:szCs w:val="24"/>
        </w:rPr>
        <w:t>Додатку</w:t>
      </w:r>
      <w:r>
        <w:rPr>
          <w:rFonts w:ascii="Times New Roman" w:hAnsi="Times New Roman" w:cs="Times New Roman"/>
          <w:sz w:val="24"/>
          <w:szCs w:val="24"/>
        </w:rPr>
        <w:t>.</w:t>
      </w:r>
    </w:p>
    <w:p w14:paraId="303FAA09" w14:textId="77777777" w:rsidR="008460B4" w:rsidRDefault="008460B4" w:rsidP="00777568">
      <w:pPr>
        <w:ind w:firstLine="708"/>
        <w:jc w:val="both"/>
        <w:rPr>
          <w:rFonts w:ascii="Times New Roman" w:hAnsi="Times New Roman" w:cs="Times New Roman"/>
          <w:sz w:val="24"/>
          <w:szCs w:val="24"/>
        </w:rPr>
      </w:pPr>
    </w:p>
    <w:p w14:paraId="41F1145D" w14:textId="20126E4C" w:rsidR="008460B4" w:rsidRPr="008460B4" w:rsidRDefault="008460B4" w:rsidP="00777568">
      <w:pPr>
        <w:ind w:firstLine="708"/>
        <w:jc w:val="both"/>
        <w:rPr>
          <w:rFonts w:ascii="Times New Roman" w:hAnsi="Times New Roman" w:cs="Times New Roman"/>
          <w:b/>
          <w:bCs/>
          <w:sz w:val="24"/>
          <w:szCs w:val="24"/>
        </w:rPr>
      </w:pPr>
      <w:r w:rsidRPr="008460B4">
        <w:rPr>
          <w:rFonts w:ascii="Times New Roman" w:hAnsi="Times New Roman" w:cs="Times New Roman"/>
          <w:b/>
          <w:bCs/>
          <w:sz w:val="24"/>
          <w:szCs w:val="24"/>
        </w:rPr>
        <w:t>Інформація про набори даних, які не публікуються на Порталі у зв’язку з іншими причинами:</w:t>
      </w:r>
    </w:p>
    <w:p w14:paraId="65B46AF3" w14:textId="198295A2" w:rsidR="008460B4" w:rsidRDefault="008460B4" w:rsidP="008460B4">
      <w:pPr>
        <w:pStyle w:val="a5"/>
        <w:numPr>
          <w:ilvl w:val="0"/>
          <w:numId w:val="6"/>
        </w:numPr>
        <w:jc w:val="both"/>
        <w:rPr>
          <w:rFonts w:ascii="Times New Roman" w:hAnsi="Times New Roman" w:cs="Times New Roman"/>
          <w:sz w:val="24"/>
          <w:szCs w:val="24"/>
        </w:rPr>
      </w:pPr>
      <w:r w:rsidRPr="008460B4">
        <w:rPr>
          <w:rFonts w:ascii="Times New Roman" w:hAnsi="Times New Roman" w:cs="Times New Roman"/>
          <w:sz w:val="24"/>
          <w:szCs w:val="24"/>
        </w:rPr>
        <w:t>Переліки національних стандартів для цілей застосування технічних регламентів</w:t>
      </w:r>
      <w:r>
        <w:rPr>
          <w:rFonts w:ascii="Times New Roman" w:hAnsi="Times New Roman" w:cs="Times New Roman"/>
          <w:sz w:val="24"/>
          <w:szCs w:val="24"/>
        </w:rPr>
        <w:t>.</w:t>
      </w:r>
    </w:p>
    <w:p w14:paraId="28B33E54" w14:textId="33AC65B4" w:rsidR="008460B4" w:rsidRPr="008460B4" w:rsidRDefault="008460B4" w:rsidP="008460B4">
      <w:pPr>
        <w:pStyle w:val="a5"/>
        <w:ind w:left="1428"/>
        <w:jc w:val="both"/>
        <w:rPr>
          <w:rFonts w:ascii="Times New Roman" w:hAnsi="Times New Roman" w:cs="Times New Roman"/>
          <w:i/>
          <w:iCs/>
          <w:sz w:val="24"/>
          <w:szCs w:val="24"/>
        </w:rPr>
      </w:pPr>
      <w:r w:rsidRPr="008460B4">
        <w:rPr>
          <w:rFonts w:ascii="Times New Roman" w:hAnsi="Times New Roman" w:cs="Times New Roman"/>
          <w:b/>
          <w:bCs/>
          <w:i/>
          <w:iCs/>
          <w:sz w:val="24"/>
          <w:szCs w:val="24"/>
        </w:rPr>
        <w:t>Обґрунтування:</w:t>
      </w:r>
      <w:r w:rsidRPr="008460B4">
        <w:rPr>
          <w:rFonts w:ascii="Times New Roman" w:hAnsi="Times New Roman" w:cs="Times New Roman"/>
          <w:i/>
          <w:iCs/>
          <w:sz w:val="24"/>
          <w:szCs w:val="24"/>
        </w:rPr>
        <w:t xml:space="preserve"> Білоцерківська міська рада та її виконавчі органи не є розпорядниками цієї інформації.</w:t>
      </w:r>
    </w:p>
    <w:p w14:paraId="4AB04AB0" w14:textId="1C614A2A" w:rsidR="008460B4" w:rsidRDefault="008460B4" w:rsidP="008460B4">
      <w:pPr>
        <w:pStyle w:val="a5"/>
        <w:numPr>
          <w:ilvl w:val="0"/>
          <w:numId w:val="6"/>
        </w:numPr>
        <w:jc w:val="both"/>
        <w:rPr>
          <w:rFonts w:ascii="Times New Roman" w:hAnsi="Times New Roman" w:cs="Times New Roman"/>
          <w:sz w:val="24"/>
          <w:szCs w:val="24"/>
        </w:rPr>
      </w:pPr>
      <w:r w:rsidRPr="008460B4">
        <w:rPr>
          <w:rFonts w:ascii="Times New Roman" w:hAnsi="Times New Roman" w:cs="Times New Roman"/>
          <w:sz w:val="24"/>
          <w:szCs w:val="24"/>
        </w:rPr>
        <w:t>Відомості про залучення, розрахунок розміру і використання коштів пайової участі у розвитку інфраструктури населеного пункту</w:t>
      </w:r>
      <w:r>
        <w:rPr>
          <w:rFonts w:ascii="Times New Roman" w:hAnsi="Times New Roman" w:cs="Times New Roman"/>
          <w:sz w:val="24"/>
          <w:szCs w:val="24"/>
        </w:rPr>
        <w:t>.</w:t>
      </w:r>
    </w:p>
    <w:p w14:paraId="2234C7C0" w14:textId="55F4558B" w:rsidR="008460B4" w:rsidRPr="008460B4" w:rsidRDefault="008460B4" w:rsidP="008460B4">
      <w:pPr>
        <w:pStyle w:val="a5"/>
        <w:ind w:left="1428"/>
        <w:jc w:val="both"/>
        <w:rPr>
          <w:rFonts w:ascii="Times New Roman" w:hAnsi="Times New Roman" w:cs="Times New Roman"/>
          <w:i/>
          <w:iCs/>
          <w:sz w:val="24"/>
          <w:szCs w:val="24"/>
        </w:rPr>
      </w:pPr>
      <w:r w:rsidRPr="008460B4">
        <w:rPr>
          <w:rFonts w:ascii="Times New Roman" w:hAnsi="Times New Roman" w:cs="Times New Roman"/>
          <w:b/>
          <w:bCs/>
          <w:i/>
          <w:iCs/>
          <w:sz w:val="24"/>
          <w:szCs w:val="24"/>
        </w:rPr>
        <w:t>Обґрунтування:</w:t>
      </w:r>
      <w:r w:rsidRPr="008460B4">
        <w:rPr>
          <w:rFonts w:ascii="Times New Roman" w:hAnsi="Times New Roman" w:cs="Times New Roman"/>
          <w:i/>
          <w:iCs/>
          <w:sz w:val="24"/>
          <w:szCs w:val="24"/>
        </w:rPr>
        <w:t xml:space="preserve"> з 1 січня 2021 року Законом №132-IX від 20.09.2019 повністю скасовано пайову участь у розвитку інфраструктури населеного пункту.</w:t>
      </w:r>
    </w:p>
    <w:p w14:paraId="188E3285" w14:textId="77777777" w:rsidR="008460B4" w:rsidRPr="008460B4" w:rsidRDefault="008460B4" w:rsidP="008460B4">
      <w:pPr>
        <w:pStyle w:val="a5"/>
        <w:ind w:left="1428"/>
        <w:jc w:val="both"/>
        <w:rPr>
          <w:rFonts w:ascii="Times New Roman" w:hAnsi="Times New Roman" w:cs="Times New Roman"/>
          <w:sz w:val="24"/>
          <w:szCs w:val="24"/>
        </w:rPr>
      </w:pPr>
    </w:p>
    <w:p w14:paraId="42E7DBA1" w14:textId="77777777" w:rsidR="00777568" w:rsidRDefault="00777568">
      <w:pPr>
        <w:rPr>
          <w:rFonts w:ascii="Times New Roman" w:hAnsi="Times New Roman" w:cs="Times New Roman"/>
          <w:sz w:val="24"/>
          <w:szCs w:val="24"/>
        </w:rPr>
      </w:pPr>
      <w:r>
        <w:rPr>
          <w:rFonts w:ascii="Times New Roman" w:hAnsi="Times New Roman" w:cs="Times New Roman"/>
          <w:sz w:val="24"/>
          <w:szCs w:val="24"/>
        </w:rPr>
        <w:br w:type="page"/>
      </w:r>
    </w:p>
    <w:p w14:paraId="7D131F69" w14:textId="77777777" w:rsidR="008010BB" w:rsidRDefault="008010BB" w:rsidP="008010BB">
      <w:pPr>
        <w:ind w:firstLine="708"/>
        <w:jc w:val="right"/>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Додаток</w:t>
      </w:r>
    </w:p>
    <w:p w14:paraId="61A8FC33" w14:textId="77777777" w:rsidR="008010BB" w:rsidRDefault="008010BB" w:rsidP="008010BB">
      <w:pPr>
        <w:ind w:firstLine="708"/>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Картка трискладового тесту №1</w:t>
      </w:r>
    </w:p>
    <w:tbl>
      <w:tblPr>
        <w:tblStyle w:val="a3"/>
        <w:tblW w:w="0" w:type="auto"/>
        <w:tblLook w:val="04A0" w:firstRow="1" w:lastRow="0" w:firstColumn="1" w:lastColumn="0" w:noHBand="0" w:noVBand="1"/>
      </w:tblPr>
      <w:tblGrid>
        <w:gridCol w:w="4814"/>
        <w:gridCol w:w="4815"/>
      </w:tblGrid>
      <w:tr w:rsidR="008010BB" w14:paraId="4C1401B6" w14:textId="77777777" w:rsidTr="002E4A39">
        <w:tc>
          <w:tcPr>
            <w:tcW w:w="4814" w:type="dxa"/>
          </w:tcPr>
          <w:p w14:paraId="2AE01083" w14:textId="77777777" w:rsidR="008010BB" w:rsidRPr="00632E62" w:rsidRDefault="008010BB" w:rsidP="002E4A39">
            <w:pPr>
              <w:jc w:val="both"/>
              <w:rPr>
                <w:rFonts w:ascii="Times New Roman" w:hAnsi="Times New Roman" w:cs="Times New Roman"/>
                <w:b/>
                <w:bCs/>
                <w:color w:val="000000" w:themeColor="text1"/>
                <w:sz w:val="24"/>
                <w:szCs w:val="24"/>
              </w:rPr>
            </w:pPr>
            <w:r w:rsidRPr="00632E62">
              <w:rPr>
                <w:rFonts w:ascii="Times New Roman" w:hAnsi="Times New Roman" w:cs="Times New Roman"/>
                <w:b/>
                <w:bCs/>
                <w:color w:val="000000" w:themeColor="text1"/>
                <w:sz w:val="24"/>
                <w:szCs w:val="24"/>
              </w:rPr>
              <w:t>Назва набору даних</w:t>
            </w:r>
          </w:p>
        </w:tc>
        <w:tc>
          <w:tcPr>
            <w:tcW w:w="4815" w:type="dxa"/>
          </w:tcPr>
          <w:p w14:paraId="70E63F37" w14:textId="77777777" w:rsidR="008010BB" w:rsidRPr="00632E62" w:rsidRDefault="008010BB" w:rsidP="002E4A39">
            <w:pPr>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rPr>
              <w:t xml:space="preserve">36. </w:t>
            </w:r>
            <w:r w:rsidRPr="00632E62">
              <w:rPr>
                <w:rFonts w:ascii="Times New Roman" w:hAnsi="Times New Roman" w:cs="Times New Roman"/>
                <w:color w:val="000000" w:themeColor="text1"/>
                <w:sz w:val="24"/>
                <w:szCs w:val="24"/>
              </w:rPr>
              <w:t>Адресний реєстр</w:t>
            </w:r>
          </w:p>
        </w:tc>
      </w:tr>
      <w:tr w:rsidR="008010BB" w14:paraId="1F4E6E40" w14:textId="77777777" w:rsidTr="002E4A39">
        <w:tc>
          <w:tcPr>
            <w:tcW w:w="4814" w:type="dxa"/>
          </w:tcPr>
          <w:p w14:paraId="36929024" w14:textId="77777777" w:rsidR="008010BB" w:rsidRPr="00632E62" w:rsidRDefault="008010BB" w:rsidP="002E4A39">
            <w:pPr>
              <w:jc w:val="both"/>
              <w:rPr>
                <w:rFonts w:ascii="Times New Roman" w:hAnsi="Times New Roman" w:cs="Times New Roman"/>
                <w:b/>
                <w:bCs/>
                <w:color w:val="000000" w:themeColor="text1"/>
                <w:sz w:val="24"/>
                <w:szCs w:val="24"/>
              </w:rPr>
            </w:pPr>
            <w:r w:rsidRPr="00632E62">
              <w:rPr>
                <w:rFonts w:ascii="Times New Roman" w:hAnsi="Times New Roman" w:cs="Times New Roman"/>
                <w:b/>
                <w:bCs/>
                <w:color w:val="000000" w:themeColor="text1"/>
                <w:sz w:val="24"/>
                <w:szCs w:val="24"/>
              </w:rPr>
              <w:t>Розпорядник інформації</w:t>
            </w:r>
          </w:p>
        </w:tc>
        <w:tc>
          <w:tcPr>
            <w:tcW w:w="4815" w:type="dxa"/>
          </w:tcPr>
          <w:p w14:paraId="2FB07392" w14:textId="77777777" w:rsidR="008010BB" w:rsidRPr="00632E62" w:rsidRDefault="008010BB" w:rsidP="002E4A39">
            <w:pPr>
              <w:rPr>
                <w:rFonts w:ascii="Times New Roman" w:hAnsi="Times New Roman" w:cs="Times New Roman"/>
                <w:color w:val="000000" w:themeColor="text1"/>
                <w:sz w:val="28"/>
                <w:szCs w:val="28"/>
              </w:rPr>
            </w:pPr>
            <w:r w:rsidRPr="00632E62">
              <w:rPr>
                <w:rFonts w:ascii="Times New Roman" w:hAnsi="Times New Roman" w:cs="Times New Roman"/>
                <w:color w:val="000000" w:themeColor="text1"/>
                <w:sz w:val="24"/>
                <w:szCs w:val="24"/>
              </w:rPr>
              <w:t>Управління містобудування та архітектури Білоцерківської міської ради</w:t>
            </w:r>
          </w:p>
        </w:tc>
      </w:tr>
      <w:tr w:rsidR="008010BB" w14:paraId="054AC2F9" w14:textId="77777777" w:rsidTr="002E4A39">
        <w:tc>
          <w:tcPr>
            <w:tcW w:w="4814" w:type="dxa"/>
          </w:tcPr>
          <w:p w14:paraId="1EE8484C" w14:textId="77777777" w:rsidR="008010BB" w:rsidRPr="00632E62" w:rsidRDefault="008010BB" w:rsidP="002E4A39">
            <w:pPr>
              <w:spacing w:after="150"/>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1. Чи слугує засекречення цієї інформації інтересам:</w:t>
            </w:r>
          </w:p>
          <w:p w14:paraId="502A442E" w14:textId="77777777" w:rsidR="008010BB" w:rsidRPr="00632E62" w:rsidRDefault="008010BB" w:rsidP="002E4A39">
            <w:pPr>
              <w:spacing w:before="100" w:beforeAutospacing="1"/>
              <w:ind w:left="176"/>
              <w:contextualSpacing/>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національної безпеки</w:t>
            </w:r>
          </w:p>
          <w:p w14:paraId="008677E0" w14:textId="77777777" w:rsidR="008010BB" w:rsidRPr="00632E62" w:rsidRDefault="008010BB" w:rsidP="002E4A39">
            <w:pPr>
              <w:spacing w:before="100" w:beforeAutospacing="1"/>
              <w:ind w:left="176"/>
              <w:contextualSpacing/>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територіальної цілісності</w:t>
            </w:r>
          </w:p>
          <w:p w14:paraId="41B173B6" w14:textId="77777777" w:rsidR="008010BB" w:rsidRPr="00632E62" w:rsidRDefault="008010BB" w:rsidP="002E4A39">
            <w:pPr>
              <w:spacing w:before="100" w:beforeAutospacing="1"/>
              <w:ind w:left="176"/>
              <w:contextualSpacing/>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громадського порядку і запобігання правопорушенням</w:t>
            </w:r>
          </w:p>
          <w:p w14:paraId="4FB0F4D2" w14:textId="77777777" w:rsidR="008010BB" w:rsidRPr="00632E62" w:rsidRDefault="008010BB" w:rsidP="002E4A39">
            <w:pPr>
              <w:spacing w:before="100" w:beforeAutospacing="1"/>
              <w:ind w:left="176"/>
              <w:contextualSpacing/>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громадського здоров’я</w:t>
            </w:r>
          </w:p>
          <w:p w14:paraId="52ACEA37" w14:textId="77777777" w:rsidR="008010BB" w:rsidRPr="00632E62" w:rsidRDefault="008010BB" w:rsidP="002E4A39">
            <w:pPr>
              <w:spacing w:before="100" w:beforeAutospacing="1"/>
              <w:ind w:left="176"/>
              <w:contextualSpacing/>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захисту репутації або інших прав людей</w:t>
            </w:r>
          </w:p>
          <w:p w14:paraId="4EA21639" w14:textId="77777777" w:rsidR="008010BB" w:rsidRPr="00632E62" w:rsidRDefault="008010BB" w:rsidP="002E4A39">
            <w:pPr>
              <w:spacing w:before="100" w:beforeAutospacing="1"/>
              <w:ind w:left="176"/>
              <w:contextualSpacing/>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підтримання авторитету та неупередженості правосуддя</w:t>
            </w:r>
          </w:p>
          <w:p w14:paraId="3B3B652B" w14:textId="77777777" w:rsidR="008010BB" w:rsidRPr="00632E62" w:rsidRDefault="008010BB" w:rsidP="002E4A39">
            <w:pPr>
              <w:spacing w:before="100" w:beforeAutospacing="1"/>
              <w:ind w:left="176"/>
              <w:contextualSpacing/>
              <w:rPr>
                <w:rFonts w:ascii="Roboto" w:eastAsia="Times New Roman" w:hAnsi="Roboto" w:cs="Times New Roman"/>
                <w:color w:val="333333"/>
                <w:kern w:val="0"/>
                <w:sz w:val="21"/>
                <w:szCs w:val="21"/>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нерозголошення даних, отриманих конфіденційно?</w:t>
            </w:r>
          </w:p>
        </w:tc>
        <w:tc>
          <w:tcPr>
            <w:tcW w:w="4815" w:type="dxa"/>
          </w:tcPr>
          <w:p w14:paraId="70A50201" w14:textId="77777777" w:rsidR="008010BB" w:rsidRPr="00632E62" w:rsidRDefault="008010BB" w:rsidP="002E4A39">
            <w:pP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Непублікація</w:t>
            </w:r>
            <w:proofErr w:type="spellEnd"/>
            <w:r>
              <w:rPr>
                <w:rFonts w:ascii="Times New Roman" w:hAnsi="Times New Roman" w:cs="Times New Roman"/>
                <w:color w:val="000000" w:themeColor="text1"/>
                <w:sz w:val="24"/>
                <w:szCs w:val="24"/>
              </w:rPr>
              <w:t xml:space="preserve"> цієї інформації слугує інтересам національної безпеки та територіальної цілісності.</w:t>
            </w:r>
          </w:p>
        </w:tc>
      </w:tr>
      <w:tr w:rsidR="008010BB" w14:paraId="3CD82657" w14:textId="77777777" w:rsidTr="002E4A39">
        <w:tc>
          <w:tcPr>
            <w:tcW w:w="4814" w:type="dxa"/>
            <w:shd w:val="clear" w:color="auto" w:fill="auto"/>
          </w:tcPr>
          <w:p w14:paraId="20267F6F" w14:textId="77777777" w:rsidR="008010BB" w:rsidRPr="00632E62" w:rsidRDefault="008010BB" w:rsidP="002E4A39">
            <w:pPr>
              <w:spacing w:before="100" w:beforeAutospacing="1" w:after="100" w:afterAutospacing="1"/>
              <w:ind w:right="-104"/>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xml:space="preserve">Чи </w:t>
            </w:r>
            <w:proofErr w:type="spellStart"/>
            <w:r w:rsidRPr="00632E62">
              <w:rPr>
                <w:rFonts w:ascii="Times New Roman" w:eastAsia="Times New Roman" w:hAnsi="Times New Roman" w:cs="Times New Roman"/>
                <w:color w:val="333333"/>
                <w:kern w:val="0"/>
                <w:sz w:val="24"/>
                <w:szCs w:val="24"/>
                <w:lang w:eastAsia="uk-UA"/>
                <w14:ligatures w14:val="none"/>
              </w:rPr>
              <w:t>завдасть</w:t>
            </w:r>
            <w:proofErr w:type="spellEnd"/>
            <w:r w:rsidRPr="00632E62">
              <w:rPr>
                <w:rFonts w:ascii="Times New Roman" w:eastAsia="Times New Roman" w:hAnsi="Times New Roman" w:cs="Times New Roman"/>
                <w:color w:val="333333"/>
                <w:kern w:val="0"/>
                <w:sz w:val="24"/>
                <w:szCs w:val="24"/>
                <w:lang w:eastAsia="uk-UA"/>
                <w14:ligatures w14:val="none"/>
              </w:rPr>
              <w:t xml:space="preserve"> розголошення цієї інформації істотної шкоди цим інтересам? Якщо </w:t>
            </w:r>
            <w:proofErr w:type="spellStart"/>
            <w:r w:rsidRPr="00632E62">
              <w:rPr>
                <w:rFonts w:ascii="Times New Roman" w:eastAsia="Times New Roman" w:hAnsi="Times New Roman" w:cs="Times New Roman"/>
                <w:color w:val="333333"/>
                <w:kern w:val="0"/>
                <w:sz w:val="24"/>
                <w:szCs w:val="24"/>
                <w:lang w:eastAsia="uk-UA"/>
                <w14:ligatures w14:val="none"/>
              </w:rPr>
              <w:t>завдасть</w:t>
            </w:r>
            <w:proofErr w:type="spellEnd"/>
            <w:r w:rsidRPr="00632E62">
              <w:rPr>
                <w:rFonts w:ascii="Times New Roman" w:eastAsia="Times New Roman" w:hAnsi="Times New Roman" w:cs="Times New Roman"/>
                <w:color w:val="333333"/>
                <w:kern w:val="0"/>
                <w:sz w:val="24"/>
                <w:szCs w:val="24"/>
                <w:lang w:eastAsia="uk-UA"/>
                <w14:ligatures w14:val="none"/>
              </w:rPr>
              <w:t>, то якої саме? Що саме може статися? Яка ймовірність, що це станеться?</w:t>
            </w:r>
          </w:p>
        </w:tc>
        <w:tc>
          <w:tcPr>
            <w:tcW w:w="4815" w:type="dxa"/>
          </w:tcPr>
          <w:p w14:paraId="7FF388E8" w14:textId="77777777" w:rsidR="008010BB" w:rsidRPr="00325017" w:rsidRDefault="008010BB" w:rsidP="002E4A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Публікація цієї інформації може завдати істотну шкоду цим інтересам. Адресний реєстр містить детальний перелік розташування вулиць та будинків на території громади. Якщо публічна інформація на публічних картах часто недостовірна або відсутня, то адресний реєстр може містити безпосереднє місцезнаходження об’єкта, який може стати ціллю ворожої атаки. Також адресний реєстр може стати мапою для пересування ворожих військ. Імовірність настання таких подій вкрай висока у зв’язку з воєнними діями.</w:t>
            </w:r>
          </w:p>
        </w:tc>
      </w:tr>
      <w:tr w:rsidR="008010BB" w14:paraId="432FB349" w14:textId="77777777" w:rsidTr="002E4A39">
        <w:tc>
          <w:tcPr>
            <w:tcW w:w="4814" w:type="dxa"/>
            <w:shd w:val="clear" w:color="auto" w:fill="auto"/>
          </w:tcPr>
          <w:p w14:paraId="4B43AD66" w14:textId="77777777" w:rsidR="008010BB" w:rsidRPr="00632E62" w:rsidRDefault="008010BB" w:rsidP="002E4A39">
            <w:pPr>
              <w:spacing w:before="100" w:beforeAutospacing="1" w:after="100" w:afterAutospacing="1"/>
              <w:ind w:right="-104"/>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Чи шкода від розголошення переважає суспільний інтерес? І якщо так, то чому?</w:t>
            </w:r>
          </w:p>
        </w:tc>
        <w:tc>
          <w:tcPr>
            <w:tcW w:w="4815" w:type="dxa"/>
          </w:tcPr>
          <w:p w14:paraId="7E5FFB11" w14:textId="77777777" w:rsidR="008010BB" w:rsidRPr="00325017" w:rsidRDefault="008010BB" w:rsidP="002E4A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Адресний реєстр може мати користь для  громадян під час встановлення місцезнаходження будівель, пошуку адрес. Проте у період дії правового режиму воєнного стану шкода для людського життя, безпеки держави та функціонування стратегічних об’єктів переважає суспільний інтерес. </w:t>
            </w:r>
            <w:r>
              <w:rPr>
                <w:rStyle w:val="a6"/>
                <w:rFonts w:ascii="Times New Roman" w:hAnsi="Times New Roman" w:cs="Times New Roman"/>
                <w:i w:val="0"/>
                <w:color w:val="000000" w:themeColor="text1"/>
                <w:sz w:val="24"/>
                <w:szCs w:val="24"/>
              </w:rPr>
              <w:t>Відповідно до ч</w:t>
            </w:r>
            <w:r w:rsidRPr="00661EB7">
              <w:rPr>
                <w:rStyle w:val="a6"/>
                <w:rFonts w:ascii="Times New Roman" w:hAnsi="Times New Roman" w:cs="Times New Roman"/>
                <w:i w:val="0"/>
                <w:color w:val="000000" w:themeColor="text1"/>
                <w:sz w:val="24"/>
                <w:szCs w:val="24"/>
              </w:rPr>
              <w:t>. 2 ст. 29 З</w:t>
            </w:r>
            <w:r>
              <w:rPr>
                <w:rStyle w:val="a6"/>
                <w:rFonts w:ascii="Times New Roman" w:hAnsi="Times New Roman" w:cs="Times New Roman"/>
                <w:i w:val="0"/>
                <w:color w:val="000000" w:themeColor="text1"/>
                <w:sz w:val="24"/>
                <w:szCs w:val="24"/>
              </w:rPr>
              <w:t xml:space="preserve">акону </w:t>
            </w:r>
            <w:r w:rsidRPr="00661EB7">
              <w:rPr>
                <w:rStyle w:val="a6"/>
                <w:rFonts w:ascii="Times New Roman" w:hAnsi="Times New Roman" w:cs="Times New Roman"/>
                <w:i w:val="0"/>
                <w:color w:val="000000" w:themeColor="text1"/>
                <w:sz w:val="24"/>
                <w:szCs w:val="24"/>
              </w:rPr>
              <w:t>У</w:t>
            </w:r>
            <w:r>
              <w:rPr>
                <w:rStyle w:val="a6"/>
                <w:rFonts w:ascii="Times New Roman" w:hAnsi="Times New Roman" w:cs="Times New Roman"/>
                <w:i w:val="0"/>
                <w:color w:val="000000" w:themeColor="text1"/>
                <w:sz w:val="24"/>
                <w:szCs w:val="24"/>
              </w:rPr>
              <w:t>країни</w:t>
            </w:r>
            <w:r w:rsidRPr="00661EB7">
              <w:rPr>
                <w:rStyle w:val="a6"/>
                <w:rFonts w:ascii="Times New Roman" w:hAnsi="Times New Roman" w:cs="Times New Roman"/>
                <w:i w:val="0"/>
                <w:color w:val="000000" w:themeColor="text1"/>
                <w:sz w:val="24"/>
                <w:szCs w:val="24"/>
              </w:rPr>
              <w:t xml:space="preserve"> «Про інформацію»</w:t>
            </w:r>
            <w:r>
              <w:rPr>
                <w:rStyle w:val="a6"/>
                <w:rFonts w:ascii="Times New Roman" w:hAnsi="Times New Roman" w:cs="Times New Roman"/>
                <w:i w:val="0"/>
                <w:color w:val="000000" w:themeColor="text1"/>
                <w:sz w:val="24"/>
                <w:szCs w:val="24"/>
              </w:rPr>
              <w:t xml:space="preserve"> предметом суспільного інтересу є, зокрема, інформація, що </w:t>
            </w:r>
            <w:r w:rsidRPr="00D66A66">
              <w:rPr>
                <w:rStyle w:val="a6"/>
                <w:rFonts w:ascii="Times New Roman" w:hAnsi="Times New Roman" w:cs="Times New Roman"/>
                <w:i w:val="0"/>
                <w:color w:val="000000" w:themeColor="text1"/>
                <w:sz w:val="24"/>
                <w:szCs w:val="24"/>
              </w:rPr>
              <w:t>забезпечує реалізацію конституційних прав, свобод і  обов’язків</w:t>
            </w:r>
            <w:r>
              <w:rPr>
                <w:rStyle w:val="a6"/>
                <w:rFonts w:ascii="Times New Roman" w:hAnsi="Times New Roman" w:cs="Times New Roman"/>
                <w:i w:val="0"/>
                <w:color w:val="000000" w:themeColor="text1"/>
                <w:sz w:val="24"/>
                <w:szCs w:val="24"/>
              </w:rPr>
              <w:t>, які, у свою чергу, можуть обмежуватись під час дії правового режиму воєнного стану (відповідно до статті 64 Конституції України).</w:t>
            </w:r>
          </w:p>
        </w:tc>
      </w:tr>
    </w:tbl>
    <w:p w14:paraId="17FDD7F4" w14:textId="77777777" w:rsidR="008010BB" w:rsidRDefault="008010BB" w:rsidP="008010BB">
      <w:pPr>
        <w:ind w:firstLine="708"/>
        <w:jc w:val="center"/>
        <w:rPr>
          <w:rFonts w:ascii="Times New Roman" w:hAnsi="Times New Roman" w:cs="Times New Roman"/>
          <w:b/>
          <w:bCs/>
          <w:color w:val="000000" w:themeColor="text1"/>
          <w:sz w:val="28"/>
          <w:szCs w:val="28"/>
        </w:rPr>
      </w:pPr>
    </w:p>
    <w:p w14:paraId="00527CB8" w14:textId="77777777" w:rsidR="008010BB" w:rsidRDefault="008010BB" w:rsidP="008010BB">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br w:type="page"/>
      </w:r>
    </w:p>
    <w:p w14:paraId="7787407C" w14:textId="77777777" w:rsidR="008010BB" w:rsidRDefault="008010BB" w:rsidP="008010BB">
      <w:pPr>
        <w:ind w:firstLine="708"/>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Картка трискладового тесту №2</w:t>
      </w:r>
    </w:p>
    <w:tbl>
      <w:tblPr>
        <w:tblStyle w:val="a3"/>
        <w:tblW w:w="0" w:type="auto"/>
        <w:tblLook w:val="04A0" w:firstRow="1" w:lastRow="0" w:firstColumn="1" w:lastColumn="0" w:noHBand="0" w:noVBand="1"/>
      </w:tblPr>
      <w:tblGrid>
        <w:gridCol w:w="4814"/>
        <w:gridCol w:w="4815"/>
      </w:tblGrid>
      <w:tr w:rsidR="008010BB" w14:paraId="06ED3E1E" w14:textId="77777777" w:rsidTr="002E4A39">
        <w:tc>
          <w:tcPr>
            <w:tcW w:w="4814" w:type="dxa"/>
          </w:tcPr>
          <w:p w14:paraId="1AC1C43F" w14:textId="77777777" w:rsidR="008010BB" w:rsidRPr="00632E62" w:rsidRDefault="008010BB" w:rsidP="002E4A39">
            <w:pPr>
              <w:jc w:val="both"/>
              <w:rPr>
                <w:rFonts w:ascii="Times New Roman" w:hAnsi="Times New Roman" w:cs="Times New Roman"/>
                <w:b/>
                <w:bCs/>
                <w:color w:val="000000" w:themeColor="text1"/>
                <w:sz w:val="24"/>
                <w:szCs w:val="24"/>
              </w:rPr>
            </w:pPr>
            <w:r w:rsidRPr="00632E62">
              <w:rPr>
                <w:rFonts w:ascii="Times New Roman" w:hAnsi="Times New Roman" w:cs="Times New Roman"/>
                <w:b/>
                <w:bCs/>
                <w:color w:val="000000" w:themeColor="text1"/>
                <w:sz w:val="24"/>
                <w:szCs w:val="24"/>
              </w:rPr>
              <w:t>Назва набору даних</w:t>
            </w:r>
          </w:p>
        </w:tc>
        <w:tc>
          <w:tcPr>
            <w:tcW w:w="4815" w:type="dxa"/>
          </w:tcPr>
          <w:p w14:paraId="169255AB" w14:textId="77777777" w:rsidR="008010BB" w:rsidRPr="00632E62" w:rsidRDefault="008010BB" w:rsidP="002E4A39">
            <w:pPr>
              <w:rPr>
                <w:rFonts w:ascii="Times New Roman" w:hAnsi="Times New Roman" w:cs="Times New Roman"/>
                <w:color w:val="000000" w:themeColor="text1"/>
                <w:sz w:val="28"/>
                <w:szCs w:val="28"/>
              </w:rPr>
            </w:pPr>
            <w:r w:rsidRPr="00D2114F">
              <w:rPr>
                <w:rFonts w:ascii="Times New Roman" w:hAnsi="Times New Roman" w:cs="Times New Roman"/>
                <w:color w:val="000000" w:themeColor="text1"/>
                <w:sz w:val="24"/>
                <w:szCs w:val="24"/>
              </w:rPr>
              <w:t>38. Дані про видані будівельні паспорти</w:t>
            </w:r>
          </w:p>
        </w:tc>
      </w:tr>
      <w:tr w:rsidR="008010BB" w14:paraId="72DD9456" w14:textId="77777777" w:rsidTr="002E4A39">
        <w:tc>
          <w:tcPr>
            <w:tcW w:w="4814" w:type="dxa"/>
          </w:tcPr>
          <w:p w14:paraId="5674B2D4" w14:textId="77777777" w:rsidR="008010BB" w:rsidRPr="00632E62" w:rsidRDefault="008010BB" w:rsidP="002E4A39">
            <w:pPr>
              <w:jc w:val="both"/>
              <w:rPr>
                <w:rFonts w:ascii="Times New Roman" w:hAnsi="Times New Roman" w:cs="Times New Roman"/>
                <w:b/>
                <w:bCs/>
                <w:color w:val="000000" w:themeColor="text1"/>
                <w:sz w:val="24"/>
                <w:szCs w:val="24"/>
              </w:rPr>
            </w:pPr>
            <w:r w:rsidRPr="00632E62">
              <w:rPr>
                <w:rFonts w:ascii="Times New Roman" w:hAnsi="Times New Roman" w:cs="Times New Roman"/>
                <w:b/>
                <w:bCs/>
                <w:color w:val="000000" w:themeColor="text1"/>
                <w:sz w:val="24"/>
                <w:szCs w:val="24"/>
              </w:rPr>
              <w:t>Розпорядник інформації</w:t>
            </w:r>
          </w:p>
        </w:tc>
        <w:tc>
          <w:tcPr>
            <w:tcW w:w="4815" w:type="dxa"/>
          </w:tcPr>
          <w:p w14:paraId="55FD561E" w14:textId="77777777" w:rsidR="008010BB" w:rsidRPr="00632E62" w:rsidRDefault="008010BB" w:rsidP="002E4A39">
            <w:pPr>
              <w:rPr>
                <w:rFonts w:ascii="Times New Roman" w:hAnsi="Times New Roman" w:cs="Times New Roman"/>
                <w:color w:val="000000" w:themeColor="text1"/>
                <w:sz w:val="28"/>
                <w:szCs w:val="28"/>
              </w:rPr>
            </w:pPr>
            <w:r w:rsidRPr="00632E62">
              <w:rPr>
                <w:rFonts w:ascii="Times New Roman" w:hAnsi="Times New Roman" w:cs="Times New Roman"/>
                <w:color w:val="000000" w:themeColor="text1"/>
                <w:sz w:val="24"/>
                <w:szCs w:val="24"/>
              </w:rPr>
              <w:t>Управління містобудування та архітектури Білоцерківської міської ради</w:t>
            </w:r>
          </w:p>
        </w:tc>
      </w:tr>
      <w:tr w:rsidR="008010BB" w14:paraId="2B4BBC88" w14:textId="77777777" w:rsidTr="002E4A39">
        <w:tc>
          <w:tcPr>
            <w:tcW w:w="4814" w:type="dxa"/>
          </w:tcPr>
          <w:p w14:paraId="3990A679" w14:textId="77777777" w:rsidR="008010BB" w:rsidRPr="00632E62" w:rsidRDefault="008010BB" w:rsidP="002E4A39">
            <w:pPr>
              <w:spacing w:after="150"/>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1. Чи слугує засекречення цієї інформації інтересам:</w:t>
            </w:r>
          </w:p>
          <w:p w14:paraId="7D4F33EA" w14:textId="77777777" w:rsidR="008010BB" w:rsidRPr="00632E62" w:rsidRDefault="008010BB" w:rsidP="002E4A39">
            <w:pPr>
              <w:spacing w:before="100" w:beforeAutospacing="1"/>
              <w:ind w:left="176"/>
              <w:contextualSpacing/>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національної безпеки</w:t>
            </w:r>
          </w:p>
          <w:p w14:paraId="62878E8B" w14:textId="77777777" w:rsidR="008010BB" w:rsidRPr="00632E62" w:rsidRDefault="008010BB" w:rsidP="002E4A39">
            <w:pPr>
              <w:spacing w:before="100" w:beforeAutospacing="1"/>
              <w:ind w:left="176"/>
              <w:contextualSpacing/>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територіальної цілісності</w:t>
            </w:r>
          </w:p>
          <w:p w14:paraId="05745220" w14:textId="77777777" w:rsidR="008010BB" w:rsidRPr="00632E62" w:rsidRDefault="008010BB" w:rsidP="002E4A39">
            <w:pPr>
              <w:spacing w:before="100" w:beforeAutospacing="1"/>
              <w:ind w:left="176"/>
              <w:contextualSpacing/>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громадського порядку і запобігання правопорушенням</w:t>
            </w:r>
          </w:p>
          <w:p w14:paraId="5A7F511E" w14:textId="77777777" w:rsidR="008010BB" w:rsidRPr="00632E62" w:rsidRDefault="008010BB" w:rsidP="002E4A39">
            <w:pPr>
              <w:spacing w:before="100" w:beforeAutospacing="1"/>
              <w:ind w:left="176"/>
              <w:contextualSpacing/>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громадського здоров’я</w:t>
            </w:r>
          </w:p>
          <w:p w14:paraId="6157CE47" w14:textId="77777777" w:rsidR="008010BB" w:rsidRPr="00632E62" w:rsidRDefault="008010BB" w:rsidP="002E4A39">
            <w:pPr>
              <w:spacing w:before="100" w:beforeAutospacing="1"/>
              <w:ind w:left="176"/>
              <w:contextualSpacing/>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захисту репутації або інших прав людей</w:t>
            </w:r>
          </w:p>
          <w:p w14:paraId="00916698" w14:textId="77777777" w:rsidR="008010BB" w:rsidRPr="00632E62" w:rsidRDefault="008010BB" w:rsidP="002E4A39">
            <w:pPr>
              <w:spacing w:before="100" w:beforeAutospacing="1"/>
              <w:ind w:left="176"/>
              <w:contextualSpacing/>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підтримання авторитету та неупередженості правосуддя</w:t>
            </w:r>
          </w:p>
          <w:p w14:paraId="65197ECD" w14:textId="77777777" w:rsidR="008010BB" w:rsidRPr="00632E62" w:rsidRDefault="008010BB" w:rsidP="002E4A39">
            <w:pPr>
              <w:spacing w:before="100" w:beforeAutospacing="1"/>
              <w:ind w:left="176"/>
              <w:contextualSpacing/>
              <w:rPr>
                <w:rFonts w:ascii="Roboto" w:eastAsia="Times New Roman" w:hAnsi="Roboto" w:cs="Times New Roman"/>
                <w:color w:val="333333"/>
                <w:kern w:val="0"/>
                <w:sz w:val="21"/>
                <w:szCs w:val="21"/>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нерозголошення даних, отриманих конфіденційно?</w:t>
            </w:r>
          </w:p>
        </w:tc>
        <w:tc>
          <w:tcPr>
            <w:tcW w:w="4815" w:type="dxa"/>
          </w:tcPr>
          <w:p w14:paraId="1E227769" w14:textId="77777777" w:rsidR="008010BB" w:rsidRPr="00632E62" w:rsidRDefault="008010BB" w:rsidP="002E4A39">
            <w:pP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Непублікація</w:t>
            </w:r>
            <w:proofErr w:type="spellEnd"/>
            <w:r>
              <w:rPr>
                <w:rFonts w:ascii="Times New Roman" w:hAnsi="Times New Roman" w:cs="Times New Roman"/>
                <w:color w:val="000000" w:themeColor="text1"/>
                <w:sz w:val="24"/>
                <w:szCs w:val="24"/>
              </w:rPr>
              <w:t xml:space="preserve"> цієї інформації слугує інтересам національної безпеки та територіальної цілісності.</w:t>
            </w:r>
          </w:p>
        </w:tc>
      </w:tr>
      <w:tr w:rsidR="008010BB" w14:paraId="753FA92A" w14:textId="77777777" w:rsidTr="002E4A39">
        <w:tc>
          <w:tcPr>
            <w:tcW w:w="4814" w:type="dxa"/>
            <w:shd w:val="clear" w:color="auto" w:fill="auto"/>
          </w:tcPr>
          <w:p w14:paraId="138C6887" w14:textId="77777777" w:rsidR="008010BB" w:rsidRPr="00632E62" w:rsidRDefault="008010BB" w:rsidP="002E4A39">
            <w:pPr>
              <w:spacing w:before="100" w:beforeAutospacing="1" w:after="100" w:afterAutospacing="1"/>
              <w:ind w:right="-104"/>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xml:space="preserve">Чи </w:t>
            </w:r>
            <w:proofErr w:type="spellStart"/>
            <w:r w:rsidRPr="00632E62">
              <w:rPr>
                <w:rFonts w:ascii="Times New Roman" w:eastAsia="Times New Roman" w:hAnsi="Times New Roman" w:cs="Times New Roman"/>
                <w:color w:val="333333"/>
                <w:kern w:val="0"/>
                <w:sz w:val="24"/>
                <w:szCs w:val="24"/>
                <w:lang w:eastAsia="uk-UA"/>
                <w14:ligatures w14:val="none"/>
              </w:rPr>
              <w:t>завдасть</w:t>
            </w:r>
            <w:proofErr w:type="spellEnd"/>
            <w:r w:rsidRPr="00632E62">
              <w:rPr>
                <w:rFonts w:ascii="Times New Roman" w:eastAsia="Times New Roman" w:hAnsi="Times New Roman" w:cs="Times New Roman"/>
                <w:color w:val="333333"/>
                <w:kern w:val="0"/>
                <w:sz w:val="24"/>
                <w:szCs w:val="24"/>
                <w:lang w:eastAsia="uk-UA"/>
                <w14:ligatures w14:val="none"/>
              </w:rPr>
              <w:t xml:space="preserve"> розголошення цієї інформації істотної шкоди цим інтересам? Якщо </w:t>
            </w:r>
            <w:proofErr w:type="spellStart"/>
            <w:r w:rsidRPr="00632E62">
              <w:rPr>
                <w:rFonts w:ascii="Times New Roman" w:eastAsia="Times New Roman" w:hAnsi="Times New Roman" w:cs="Times New Roman"/>
                <w:color w:val="333333"/>
                <w:kern w:val="0"/>
                <w:sz w:val="24"/>
                <w:szCs w:val="24"/>
                <w:lang w:eastAsia="uk-UA"/>
                <w14:ligatures w14:val="none"/>
              </w:rPr>
              <w:t>завдасть</w:t>
            </w:r>
            <w:proofErr w:type="spellEnd"/>
            <w:r w:rsidRPr="00632E62">
              <w:rPr>
                <w:rFonts w:ascii="Times New Roman" w:eastAsia="Times New Roman" w:hAnsi="Times New Roman" w:cs="Times New Roman"/>
                <w:color w:val="333333"/>
                <w:kern w:val="0"/>
                <w:sz w:val="24"/>
                <w:szCs w:val="24"/>
                <w:lang w:eastAsia="uk-UA"/>
                <w14:ligatures w14:val="none"/>
              </w:rPr>
              <w:t>, то якої саме? Що саме може статися? Яка ймовірність, що це станеться?</w:t>
            </w:r>
          </w:p>
        </w:tc>
        <w:tc>
          <w:tcPr>
            <w:tcW w:w="4815" w:type="dxa"/>
          </w:tcPr>
          <w:p w14:paraId="0C92C296" w14:textId="77777777" w:rsidR="008010BB" w:rsidRPr="00325017" w:rsidRDefault="008010BB" w:rsidP="002E4A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Публікація цієї інформації може завдати істотну шкоду цим інтересам. Будівельні паспорти містять інформацію про будівлі і об’єкти, які мають бути побудовані на земельній ділянці. Серед таких об’єктів можуть бути важливі інфраструктурні об’єкти, військові частини, підприємства, які забезпечують сили захисту і оборони. Така інформація може бути використана ворогом для влаштування диверсій, </w:t>
            </w:r>
            <w:proofErr w:type="spellStart"/>
            <w:r>
              <w:rPr>
                <w:rFonts w:ascii="Times New Roman" w:hAnsi="Times New Roman" w:cs="Times New Roman"/>
                <w:color w:val="000000" w:themeColor="text1"/>
                <w:sz w:val="24"/>
                <w:szCs w:val="24"/>
              </w:rPr>
              <w:t>ціленаведення</w:t>
            </w:r>
            <w:proofErr w:type="spellEnd"/>
            <w:r>
              <w:rPr>
                <w:rFonts w:ascii="Times New Roman" w:hAnsi="Times New Roman" w:cs="Times New Roman"/>
                <w:color w:val="000000" w:themeColor="text1"/>
                <w:sz w:val="24"/>
                <w:szCs w:val="24"/>
              </w:rPr>
              <w:t xml:space="preserve"> або отримання розвідувальної інформації. Імовірність настання таких подій вкрай висока у зв’язку з воєнними діями.</w:t>
            </w:r>
          </w:p>
        </w:tc>
      </w:tr>
      <w:tr w:rsidR="008010BB" w14:paraId="21D8066F" w14:textId="77777777" w:rsidTr="002E4A39">
        <w:trPr>
          <w:trHeight w:val="1917"/>
        </w:trPr>
        <w:tc>
          <w:tcPr>
            <w:tcW w:w="4814" w:type="dxa"/>
            <w:shd w:val="clear" w:color="auto" w:fill="auto"/>
          </w:tcPr>
          <w:p w14:paraId="2649A4B3" w14:textId="77777777" w:rsidR="008010BB" w:rsidRPr="00632E62" w:rsidRDefault="008010BB" w:rsidP="002E4A39">
            <w:pPr>
              <w:spacing w:before="100" w:beforeAutospacing="1" w:after="100" w:afterAutospacing="1"/>
              <w:ind w:right="-104"/>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Чи шкода від розголошення переважає суспільний інтерес? І якщо так, то чому?</w:t>
            </w:r>
          </w:p>
        </w:tc>
        <w:tc>
          <w:tcPr>
            <w:tcW w:w="4815" w:type="dxa"/>
          </w:tcPr>
          <w:p w14:paraId="724024FE" w14:textId="77777777" w:rsidR="008010BB" w:rsidRPr="00325017" w:rsidRDefault="008010BB" w:rsidP="002E4A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Дані можуть бути важливими для громадських активістів, журналістів та громадян для отримання відомостей про нові забудови на території громади. Проте у період воєнного стану шкода для людського життя, безпеки держави та функціонування стратегічних об’єктів переважає суспільний інтерес. </w:t>
            </w:r>
            <w:r>
              <w:rPr>
                <w:rStyle w:val="a6"/>
                <w:rFonts w:ascii="Times New Roman" w:hAnsi="Times New Roman" w:cs="Times New Roman"/>
                <w:i w:val="0"/>
                <w:color w:val="000000" w:themeColor="text1"/>
                <w:sz w:val="24"/>
                <w:szCs w:val="24"/>
              </w:rPr>
              <w:t>Відповідно до ч</w:t>
            </w:r>
            <w:r w:rsidRPr="00661EB7">
              <w:rPr>
                <w:rStyle w:val="a6"/>
                <w:rFonts w:ascii="Times New Roman" w:hAnsi="Times New Roman" w:cs="Times New Roman"/>
                <w:i w:val="0"/>
                <w:color w:val="000000" w:themeColor="text1"/>
                <w:sz w:val="24"/>
                <w:szCs w:val="24"/>
              </w:rPr>
              <w:t>. 2 ст. 29 З</w:t>
            </w:r>
            <w:r>
              <w:rPr>
                <w:rStyle w:val="a6"/>
                <w:rFonts w:ascii="Times New Roman" w:hAnsi="Times New Roman" w:cs="Times New Roman"/>
                <w:i w:val="0"/>
                <w:color w:val="000000" w:themeColor="text1"/>
                <w:sz w:val="24"/>
                <w:szCs w:val="24"/>
              </w:rPr>
              <w:t xml:space="preserve">акону </w:t>
            </w:r>
            <w:r w:rsidRPr="00661EB7">
              <w:rPr>
                <w:rStyle w:val="a6"/>
                <w:rFonts w:ascii="Times New Roman" w:hAnsi="Times New Roman" w:cs="Times New Roman"/>
                <w:i w:val="0"/>
                <w:color w:val="000000" w:themeColor="text1"/>
                <w:sz w:val="24"/>
                <w:szCs w:val="24"/>
              </w:rPr>
              <w:t>У</w:t>
            </w:r>
            <w:r>
              <w:rPr>
                <w:rStyle w:val="a6"/>
                <w:rFonts w:ascii="Times New Roman" w:hAnsi="Times New Roman" w:cs="Times New Roman"/>
                <w:i w:val="0"/>
                <w:color w:val="000000" w:themeColor="text1"/>
                <w:sz w:val="24"/>
                <w:szCs w:val="24"/>
              </w:rPr>
              <w:t>країни</w:t>
            </w:r>
            <w:r w:rsidRPr="00661EB7">
              <w:rPr>
                <w:rStyle w:val="a6"/>
                <w:rFonts w:ascii="Times New Roman" w:hAnsi="Times New Roman" w:cs="Times New Roman"/>
                <w:i w:val="0"/>
                <w:color w:val="000000" w:themeColor="text1"/>
                <w:sz w:val="24"/>
                <w:szCs w:val="24"/>
              </w:rPr>
              <w:t xml:space="preserve"> «Про інформацію»</w:t>
            </w:r>
            <w:r>
              <w:rPr>
                <w:rStyle w:val="a6"/>
                <w:rFonts w:ascii="Times New Roman" w:hAnsi="Times New Roman" w:cs="Times New Roman"/>
                <w:i w:val="0"/>
                <w:color w:val="000000" w:themeColor="text1"/>
                <w:sz w:val="24"/>
                <w:szCs w:val="24"/>
              </w:rPr>
              <w:t xml:space="preserve">, предметом суспільного інтересу є, зокрема, інформація, що </w:t>
            </w:r>
            <w:r w:rsidRPr="00D66A66">
              <w:rPr>
                <w:rStyle w:val="a6"/>
                <w:rFonts w:ascii="Times New Roman" w:hAnsi="Times New Roman" w:cs="Times New Roman"/>
                <w:i w:val="0"/>
                <w:color w:val="000000" w:themeColor="text1"/>
                <w:sz w:val="24"/>
                <w:szCs w:val="24"/>
              </w:rPr>
              <w:t>забезпечує реалізацію конституційних прав, свобод і  обов’язків</w:t>
            </w:r>
            <w:r>
              <w:rPr>
                <w:rStyle w:val="a6"/>
                <w:rFonts w:ascii="Times New Roman" w:hAnsi="Times New Roman" w:cs="Times New Roman"/>
                <w:i w:val="0"/>
                <w:color w:val="000000" w:themeColor="text1"/>
                <w:sz w:val="24"/>
                <w:szCs w:val="24"/>
              </w:rPr>
              <w:t>, які, у свою чергу, можуть обмежуватись під час дії правового режиму воєнного стану (відповідно до статті 64 Конституції України).</w:t>
            </w:r>
          </w:p>
        </w:tc>
      </w:tr>
    </w:tbl>
    <w:p w14:paraId="777B8200" w14:textId="77777777" w:rsidR="008010BB" w:rsidRDefault="008010BB" w:rsidP="008010BB">
      <w:pPr>
        <w:ind w:firstLine="708"/>
        <w:jc w:val="center"/>
        <w:rPr>
          <w:rFonts w:ascii="Times New Roman" w:hAnsi="Times New Roman" w:cs="Times New Roman"/>
          <w:b/>
          <w:bCs/>
          <w:color w:val="000000" w:themeColor="text1"/>
          <w:sz w:val="28"/>
          <w:szCs w:val="28"/>
        </w:rPr>
      </w:pPr>
    </w:p>
    <w:p w14:paraId="5837243F" w14:textId="77777777" w:rsidR="008010BB" w:rsidRDefault="008010BB" w:rsidP="008010BB">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br w:type="page"/>
      </w:r>
    </w:p>
    <w:p w14:paraId="5676749B" w14:textId="77777777" w:rsidR="008010BB" w:rsidRDefault="008010BB" w:rsidP="008010BB">
      <w:pPr>
        <w:ind w:firstLine="708"/>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Картка трискладового тесту №3</w:t>
      </w:r>
    </w:p>
    <w:tbl>
      <w:tblPr>
        <w:tblStyle w:val="a3"/>
        <w:tblW w:w="0" w:type="auto"/>
        <w:tblLook w:val="04A0" w:firstRow="1" w:lastRow="0" w:firstColumn="1" w:lastColumn="0" w:noHBand="0" w:noVBand="1"/>
      </w:tblPr>
      <w:tblGrid>
        <w:gridCol w:w="4814"/>
        <w:gridCol w:w="4815"/>
      </w:tblGrid>
      <w:tr w:rsidR="008010BB" w14:paraId="0ED7E072" w14:textId="77777777" w:rsidTr="002E4A39">
        <w:tc>
          <w:tcPr>
            <w:tcW w:w="4814" w:type="dxa"/>
          </w:tcPr>
          <w:p w14:paraId="1964317B" w14:textId="77777777" w:rsidR="008010BB" w:rsidRPr="00632E62" w:rsidRDefault="008010BB" w:rsidP="002E4A39">
            <w:pPr>
              <w:jc w:val="both"/>
              <w:rPr>
                <w:rFonts w:ascii="Times New Roman" w:hAnsi="Times New Roman" w:cs="Times New Roman"/>
                <w:b/>
                <w:bCs/>
                <w:color w:val="000000" w:themeColor="text1"/>
                <w:sz w:val="24"/>
                <w:szCs w:val="24"/>
              </w:rPr>
            </w:pPr>
            <w:r w:rsidRPr="00632E62">
              <w:rPr>
                <w:rFonts w:ascii="Times New Roman" w:hAnsi="Times New Roman" w:cs="Times New Roman"/>
                <w:b/>
                <w:bCs/>
                <w:color w:val="000000" w:themeColor="text1"/>
                <w:sz w:val="24"/>
                <w:szCs w:val="24"/>
              </w:rPr>
              <w:t>Назва набору даних</w:t>
            </w:r>
          </w:p>
        </w:tc>
        <w:tc>
          <w:tcPr>
            <w:tcW w:w="4815" w:type="dxa"/>
          </w:tcPr>
          <w:p w14:paraId="33CB06FD" w14:textId="77777777" w:rsidR="008010BB" w:rsidRPr="00632E62" w:rsidRDefault="008010BB" w:rsidP="002E4A39">
            <w:pPr>
              <w:rPr>
                <w:rFonts w:ascii="Times New Roman" w:hAnsi="Times New Roman" w:cs="Times New Roman"/>
                <w:color w:val="000000" w:themeColor="text1"/>
                <w:sz w:val="28"/>
                <w:szCs w:val="28"/>
              </w:rPr>
            </w:pPr>
            <w:r w:rsidRPr="0085733F">
              <w:rPr>
                <w:rFonts w:ascii="Times New Roman" w:hAnsi="Times New Roman" w:cs="Times New Roman"/>
                <w:color w:val="000000" w:themeColor="text1"/>
                <w:sz w:val="24"/>
                <w:szCs w:val="24"/>
              </w:rPr>
              <w:t>40. Дані про розміщення спецтехніки, що використовується для надання комунальних послуг, благоустрою, здійснення будівельних та ремонтних робіт</w:t>
            </w:r>
          </w:p>
        </w:tc>
      </w:tr>
      <w:tr w:rsidR="008010BB" w14:paraId="1CA69583" w14:textId="77777777" w:rsidTr="002E4A39">
        <w:tc>
          <w:tcPr>
            <w:tcW w:w="4814" w:type="dxa"/>
          </w:tcPr>
          <w:p w14:paraId="0ACA224D" w14:textId="77777777" w:rsidR="008010BB" w:rsidRPr="00632E62" w:rsidRDefault="008010BB" w:rsidP="002E4A39">
            <w:pPr>
              <w:jc w:val="both"/>
              <w:rPr>
                <w:rFonts w:ascii="Times New Roman" w:hAnsi="Times New Roman" w:cs="Times New Roman"/>
                <w:b/>
                <w:bCs/>
                <w:color w:val="000000" w:themeColor="text1"/>
                <w:sz w:val="24"/>
                <w:szCs w:val="24"/>
              </w:rPr>
            </w:pPr>
            <w:r w:rsidRPr="00632E62">
              <w:rPr>
                <w:rFonts w:ascii="Times New Roman" w:hAnsi="Times New Roman" w:cs="Times New Roman"/>
                <w:b/>
                <w:bCs/>
                <w:color w:val="000000" w:themeColor="text1"/>
                <w:sz w:val="24"/>
                <w:szCs w:val="24"/>
              </w:rPr>
              <w:t>Розпорядник інформації</w:t>
            </w:r>
          </w:p>
        </w:tc>
        <w:tc>
          <w:tcPr>
            <w:tcW w:w="4815" w:type="dxa"/>
          </w:tcPr>
          <w:p w14:paraId="07928FE2" w14:textId="77777777" w:rsidR="008010BB" w:rsidRPr="00632E62" w:rsidRDefault="008010BB" w:rsidP="002E4A39">
            <w:pPr>
              <w:rPr>
                <w:rFonts w:ascii="Times New Roman" w:hAnsi="Times New Roman" w:cs="Times New Roman"/>
                <w:color w:val="000000" w:themeColor="text1"/>
                <w:sz w:val="28"/>
                <w:szCs w:val="28"/>
              </w:rPr>
            </w:pPr>
            <w:r w:rsidRPr="0085733F">
              <w:rPr>
                <w:rFonts w:ascii="Times New Roman" w:hAnsi="Times New Roman" w:cs="Times New Roman"/>
                <w:color w:val="000000" w:themeColor="text1"/>
                <w:sz w:val="24"/>
                <w:szCs w:val="24"/>
              </w:rPr>
              <w:t>Департамент житлово-комунального господарства</w:t>
            </w:r>
            <w:r>
              <w:rPr>
                <w:rFonts w:ascii="Times New Roman" w:hAnsi="Times New Roman" w:cs="Times New Roman"/>
                <w:color w:val="000000" w:themeColor="text1"/>
                <w:sz w:val="24"/>
                <w:szCs w:val="24"/>
              </w:rPr>
              <w:t xml:space="preserve"> </w:t>
            </w:r>
            <w:r w:rsidRPr="00632E62">
              <w:rPr>
                <w:rFonts w:ascii="Times New Roman" w:hAnsi="Times New Roman" w:cs="Times New Roman"/>
                <w:color w:val="000000" w:themeColor="text1"/>
                <w:sz w:val="24"/>
                <w:szCs w:val="24"/>
              </w:rPr>
              <w:t>Білоцерківської міської ради</w:t>
            </w:r>
          </w:p>
        </w:tc>
      </w:tr>
      <w:tr w:rsidR="008010BB" w14:paraId="42263B3D" w14:textId="77777777" w:rsidTr="002E4A39">
        <w:tc>
          <w:tcPr>
            <w:tcW w:w="4814" w:type="dxa"/>
          </w:tcPr>
          <w:p w14:paraId="3DC29636" w14:textId="77777777" w:rsidR="008010BB" w:rsidRPr="00632E62" w:rsidRDefault="008010BB" w:rsidP="002E4A39">
            <w:pPr>
              <w:spacing w:after="150"/>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1. Чи слугує засекречення цієї інформації інтересам:</w:t>
            </w:r>
          </w:p>
          <w:p w14:paraId="6D09645D" w14:textId="77777777" w:rsidR="008010BB" w:rsidRPr="00632E62" w:rsidRDefault="008010BB" w:rsidP="002E4A39">
            <w:pPr>
              <w:spacing w:before="100" w:beforeAutospacing="1"/>
              <w:ind w:left="176"/>
              <w:contextualSpacing/>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національної безпеки</w:t>
            </w:r>
          </w:p>
          <w:p w14:paraId="1C5C4052" w14:textId="77777777" w:rsidR="008010BB" w:rsidRPr="00632E62" w:rsidRDefault="008010BB" w:rsidP="002E4A39">
            <w:pPr>
              <w:spacing w:before="100" w:beforeAutospacing="1"/>
              <w:ind w:left="176"/>
              <w:contextualSpacing/>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територіальної цілісності</w:t>
            </w:r>
          </w:p>
          <w:p w14:paraId="1A1C3912" w14:textId="77777777" w:rsidR="008010BB" w:rsidRPr="00632E62" w:rsidRDefault="008010BB" w:rsidP="002E4A39">
            <w:pPr>
              <w:spacing w:before="100" w:beforeAutospacing="1"/>
              <w:ind w:left="176"/>
              <w:contextualSpacing/>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громадського порядку і запобігання правопорушенням</w:t>
            </w:r>
          </w:p>
          <w:p w14:paraId="47C6329E" w14:textId="77777777" w:rsidR="008010BB" w:rsidRPr="00632E62" w:rsidRDefault="008010BB" w:rsidP="002E4A39">
            <w:pPr>
              <w:spacing w:before="100" w:beforeAutospacing="1"/>
              <w:ind w:left="176"/>
              <w:contextualSpacing/>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громадського здоров’я</w:t>
            </w:r>
          </w:p>
          <w:p w14:paraId="1990B164" w14:textId="77777777" w:rsidR="008010BB" w:rsidRPr="00632E62" w:rsidRDefault="008010BB" w:rsidP="002E4A39">
            <w:pPr>
              <w:spacing w:before="100" w:beforeAutospacing="1"/>
              <w:ind w:left="176"/>
              <w:contextualSpacing/>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захисту репутації або інших прав людей</w:t>
            </w:r>
          </w:p>
          <w:p w14:paraId="5EF20292" w14:textId="77777777" w:rsidR="008010BB" w:rsidRPr="00632E62" w:rsidRDefault="008010BB" w:rsidP="002E4A39">
            <w:pPr>
              <w:spacing w:before="100" w:beforeAutospacing="1"/>
              <w:ind w:left="176"/>
              <w:contextualSpacing/>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підтримання авторитету та неупередженості правосуддя</w:t>
            </w:r>
          </w:p>
          <w:p w14:paraId="0559928E" w14:textId="77777777" w:rsidR="008010BB" w:rsidRPr="00632E62" w:rsidRDefault="008010BB" w:rsidP="002E4A39">
            <w:pPr>
              <w:spacing w:before="100" w:beforeAutospacing="1"/>
              <w:ind w:left="176"/>
              <w:contextualSpacing/>
              <w:rPr>
                <w:rFonts w:ascii="Roboto" w:eastAsia="Times New Roman" w:hAnsi="Roboto" w:cs="Times New Roman"/>
                <w:color w:val="333333"/>
                <w:kern w:val="0"/>
                <w:sz w:val="21"/>
                <w:szCs w:val="21"/>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нерозголошення даних, отриманих конфіденційно?</w:t>
            </w:r>
          </w:p>
        </w:tc>
        <w:tc>
          <w:tcPr>
            <w:tcW w:w="4815" w:type="dxa"/>
          </w:tcPr>
          <w:p w14:paraId="5857FA32" w14:textId="77777777" w:rsidR="008010BB" w:rsidRPr="00632E62" w:rsidRDefault="008010BB" w:rsidP="002E4A39">
            <w:pP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Непублікація</w:t>
            </w:r>
            <w:proofErr w:type="spellEnd"/>
            <w:r>
              <w:rPr>
                <w:rFonts w:ascii="Times New Roman" w:hAnsi="Times New Roman" w:cs="Times New Roman"/>
                <w:color w:val="000000" w:themeColor="text1"/>
                <w:sz w:val="24"/>
                <w:szCs w:val="24"/>
              </w:rPr>
              <w:t xml:space="preserve"> цієї інформації слугує інтересам національної безпеки та територіальної цілісності.</w:t>
            </w:r>
          </w:p>
        </w:tc>
      </w:tr>
      <w:tr w:rsidR="008010BB" w14:paraId="131FE442" w14:textId="77777777" w:rsidTr="002E4A39">
        <w:tc>
          <w:tcPr>
            <w:tcW w:w="4814" w:type="dxa"/>
            <w:shd w:val="clear" w:color="auto" w:fill="auto"/>
          </w:tcPr>
          <w:p w14:paraId="4FBB5C4A" w14:textId="77777777" w:rsidR="008010BB" w:rsidRPr="00632E62" w:rsidRDefault="008010BB" w:rsidP="002E4A39">
            <w:pPr>
              <w:spacing w:before="100" w:beforeAutospacing="1" w:after="100" w:afterAutospacing="1"/>
              <w:ind w:right="-104"/>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xml:space="preserve">Чи </w:t>
            </w:r>
            <w:proofErr w:type="spellStart"/>
            <w:r w:rsidRPr="00632E62">
              <w:rPr>
                <w:rFonts w:ascii="Times New Roman" w:eastAsia="Times New Roman" w:hAnsi="Times New Roman" w:cs="Times New Roman"/>
                <w:color w:val="333333"/>
                <w:kern w:val="0"/>
                <w:sz w:val="24"/>
                <w:szCs w:val="24"/>
                <w:lang w:eastAsia="uk-UA"/>
                <w14:ligatures w14:val="none"/>
              </w:rPr>
              <w:t>завдасть</w:t>
            </w:r>
            <w:proofErr w:type="spellEnd"/>
            <w:r w:rsidRPr="00632E62">
              <w:rPr>
                <w:rFonts w:ascii="Times New Roman" w:eastAsia="Times New Roman" w:hAnsi="Times New Roman" w:cs="Times New Roman"/>
                <w:color w:val="333333"/>
                <w:kern w:val="0"/>
                <w:sz w:val="24"/>
                <w:szCs w:val="24"/>
                <w:lang w:eastAsia="uk-UA"/>
                <w14:ligatures w14:val="none"/>
              </w:rPr>
              <w:t xml:space="preserve"> розголошення цієї інформації істотної шкоди цим інтересам? Якщо </w:t>
            </w:r>
            <w:proofErr w:type="spellStart"/>
            <w:r w:rsidRPr="00632E62">
              <w:rPr>
                <w:rFonts w:ascii="Times New Roman" w:eastAsia="Times New Roman" w:hAnsi="Times New Roman" w:cs="Times New Roman"/>
                <w:color w:val="333333"/>
                <w:kern w:val="0"/>
                <w:sz w:val="24"/>
                <w:szCs w:val="24"/>
                <w:lang w:eastAsia="uk-UA"/>
                <w14:ligatures w14:val="none"/>
              </w:rPr>
              <w:t>завдасть</w:t>
            </w:r>
            <w:proofErr w:type="spellEnd"/>
            <w:r w:rsidRPr="00632E62">
              <w:rPr>
                <w:rFonts w:ascii="Times New Roman" w:eastAsia="Times New Roman" w:hAnsi="Times New Roman" w:cs="Times New Roman"/>
                <w:color w:val="333333"/>
                <w:kern w:val="0"/>
                <w:sz w:val="24"/>
                <w:szCs w:val="24"/>
                <w:lang w:eastAsia="uk-UA"/>
                <w14:ligatures w14:val="none"/>
              </w:rPr>
              <w:t>, то якої саме? Що саме може статися? Яка ймовірність, що це станеться?</w:t>
            </w:r>
          </w:p>
        </w:tc>
        <w:tc>
          <w:tcPr>
            <w:tcW w:w="4815" w:type="dxa"/>
          </w:tcPr>
          <w:p w14:paraId="61D06783" w14:textId="77777777" w:rsidR="008010BB" w:rsidRPr="00325017" w:rsidRDefault="008010BB" w:rsidP="002E4A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Публікація цієї інформації може завдати істотну шкоду цим інтересам. </w:t>
            </w:r>
            <w:proofErr w:type="spellStart"/>
            <w:r>
              <w:rPr>
                <w:rFonts w:ascii="Times New Roman" w:hAnsi="Times New Roman" w:cs="Times New Roman"/>
                <w:color w:val="000000" w:themeColor="text1"/>
                <w:sz w:val="24"/>
                <w:szCs w:val="24"/>
              </w:rPr>
              <w:t>Геолокація</w:t>
            </w:r>
            <w:proofErr w:type="spellEnd"/>
            <w:r>
              <w:rPr>
                <w:rFonts w:ascii="Times New Roman" w:hAnsi="Times New Roman" w:cs="Times New Roman"/>
                <w:color w:val="000000" w:themeColor="text1"/>
                <w:sz w:val="24"/>
                <w:szCs w:val="24"/>
              </w:rPr>
              <w:t xml:space="preserve"> спеціальної техніки містить дані про її рух у режимі онлайн. Така інформація може бути використана ворогом з метою відслідковування виконання важливих для безпеки громади робіт, будівництва та ремонтів об’єктів інфраструктури та захисних споруд, а також для наведення ударів. Імовірність настання таких подій вкрай висока у зв’язку з воєнними діями.</w:t>
            </w:r>
          </w:p>
        </w:tc>
      </w:tr>
      <w:tr w:rsidR="008010BB" w14:paraId="56D795DE" w14:textId="77777777" w:rsidTr="002E4A39">
        <w:trPr>
          <w:trHeight w:val="1917"/>
        </w:trPr>
        <w:tc>
          <w:tcPr>
            <w:tcW w:w="4814" w:type="dxa"/>
            <w:shd w:val="clear" w:color="auto" w:fill="auto"/>
          </w:tcPr>
          <w:p w14:paraId="49847F62" w14:textId="77777777" w:rsidR="008010BB" w:rsidRPr="00632E62" w:rsidRDefault="008010BB" w:rsidP="002E4A39">
            <w:pPr>
              <w:spacing w:before="100" w:beforeAutospacing="1" w:after="100" w:afterAutospacing="1"/>
              <w:ind w:right="-104"/>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Чи шкода від розголошення переважає суспільний інтерес? І якщо так, то чому?</w:t>
            </w:r>
          </w:p>
        </w:tc>
        <w:tc>
          <w:tcPr>
            <w:tcW w:w="4815" w:type="dxa"/>
          </w:tcPr>
          <w:p w14:paraId="7B17B069" w14:textId="77777777" w:rsidR="008010BB" w:rsidRPr="00325017" w:rsidRDefault="008010BB" w:rsidP="002E4A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Дані можуть бути важливими для громадських активістів, журналістів та громадян для контролю за виконанням робіт у громаді. Проте у період воєнного стану шкода для людського життя, безпеки держави та функціонування стратегічних об’єктів переважає суспільний інтерес. </w:t>
            </w:r>
            <w:r>
              <w:rPr>
                <w:rStyle w:val="a6"/>
                <w:rFonts w:ascii="Times New Roman" w:hAnsi="Times New Roman" w:cs="Times New Roman"/>
                <w:i w:val="0"/>
                <w:color w:val="000000" w:themeColor="text1"/>
                <w:sz w:val="24"/>
                <w:szCs w:val="24"/>
              </w:rPr>
              <w:t>Відповідно до ч</w:t>
            </w:r>
            <w:r w:rsidRPr="00661EB7">
              <w:rPr>
                <w:rStyle w:val="a6"/>
                <w:rFonts w:ascii="Times New Roman" w:hAnsi="Times New Roman" w:cs="Times New Roman"/>
                <w:i w:val="0"/>
                <w:color w:val="000000" w:themeColor="text1"/>
                <w:sz w:val="24"/>
                <w:szCs w:val="24"/>
              </w:rPr>
              <w:t>. 2 ст. 29 З</w:t>
            </w:r>
            <w:r>
              <w:rPr>
                <w:rStyle w:val="a6"/>
                <w:rFonts w:ascii="Times New Roman" w:hAnsi="Times New Roman" w:cs="Times New Roman"/>
                <w:i w:val="0"/>
                <w:color w:val="000000" w:themeColor="text1"/>
                <w:sz w:val="24"/>
                <w:szCs w:val="24"/>
              </w:rPr>
              <w:t xml:space="preserve">акону </w:t>
            </w:r>
            <w:r w:rsidRPr="00661EB7">
              <w:rPr>
                <w:rStyle w:val="a6"/>
                <w:rFonts w:ascii="Times New Roman" w:hAnsi="Times New Roman" w:cs="Times New Roman"/>
                <w:i w:val="0"/>
                <w:color w:val="000000" w:themeColor="text1"/>
                <w:sz w:val="24"/>
                <w:szCs w:val="24"/>
              </w:rPr>
              <w:t>У</w:t>
            </w:r>
            <w:r>
              <w:rPr>
                <w:rStyle w:val="a6"/>
                <w:rFonts w:ascii="Times New Roman" w:hAnsi="Times New Roman" w:cs="Times New Roman"/>
                <w:i w:val="0"/>
                <w:color w:val="000000" w:themeColor="text1"/>
                <w:sz w:val="24"/>
                <w:szCs w:val="24"/>
              </w:rPr>
              <w:t>країни</w:t>
            </w:r>
            <w:r w:rsidRPr="00661EB7">
              <w:rPr>
                <w:rStyle w:val="a6"/>
                <w:rFonts w:ascii="Times New Roman" w:hAnsi="Times New Roman" w:cs="Times New Roman"/>
                <w:i w:val="0"/>
                <w:color w:val="000000" w:themeColor="text1"/>
                <w:sz w:val="24"/>
                <w:szCs w:val="24"/>
              </w:rPr>
              <w:t xml:space="preserve"> «Про інформацію»</w:t>
            </w:r>
            <w:r>
              <w:rPr>
                <w:rStyle w:val="a6"/>
                <w:rFonts w:ascii="Times New Roman" w:hAnsi="Times New Roman" w:cs="Times New Roman"/>
                <w:i w:val="0"/>
                <w:color w:val="000000" w:themeColor="text1"/>
                <w:sz w:val="24"/>
                <w:szCs w:val="24"/>
              </w:rPr>
              <w:t xml:space="preserve">, предметом суспільного інтересу є, зокрема, інформація, що </w:t>
            </w:r>
            <w:r w:rsidRPr="00D66A66">
              <w:rPr>
                <w:rStyle w:val="a6"/>
                <w:rFonts w:ascii="Times New Roman" w:hAnsi="Times New Roman" w:cs="Times New Roman"/>
                <w:i w:val="0"/>
                <w:color w:val="000000" w:themeColor="text1"/>
                <w:sz w:val="24"/>
                <w:szCs w:val="24"/>
              </w:rPr>
              <w:t>забезпечує реалізацію конституційних прав, свобод і  обов’язків</w:t>
            </w:r>
            <w:r>
              <w:rPr>
                <w:rStyle w:val="a6"/>
                <w:rFonts w:ascii="Times New Roman" w:hAnsi="Times New Roman" w:cs="Times New Roman"/>
                <w:i w:val="0"/>
                <w:color w:val="000000" w:themeColor="text1"/>
                <w:sz w:val="24"/>
                <w:szCs w:val="24"/>
              </w:rPr>
              <w:t>, які, у свою чергу, можуть обмежуватись під час дії правового режиму воєнного стану (відповідно до статті 64 Конституції України).</w:t>
            </w:r>
          </w:p>
        </w:tc>
      </w:tr>
    </w:tbl>
    <w:p w14:paraId="279D4AE1" w14:textId="77777777" w:rsidR="008010BB" w:rsidRDefault="008010BB" w:rsidP="008010BB">
      <w:pPr>
        <w:ind w:firstLine="708"/>
        <w:jc w:val="center"/>
        <w:rPr>
          <w:rFonts w:ascii="Times New Roman" w:hAnsi="Times New Roman" w:cs="Times New Roman"/>
          <w:b/>
          <w:bCs/>
          <w:color w:val="000000" w:themeColor="text1"/>
          <w:sz w:val="28"/>
          <w:szCs w:val="28"/>
        </w:rPr>
      </w:pPr>
    </w:p>
    <w:p w14:paraId="584E5C6C" w14:textId="77777777" w:rsidR="008010BB" w:rsidRDefault="008010BB" w:rsidP="008010BB">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br w:type="page"/>
      </w:r>
    </w:p>
    <w:p w14:paraId="513C8E66" w14:textId="77777777" w:rsidR="008010BB" w:rsidRDefault="008010BB" w:rsidP="008010BB">
      <w:pPr>
        <w:ind w:firstLine="708"/>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Картка трискладового тесту №4</w:t>
      </w:r>
    </w:p>
    <w:tbl>
      <w:tblPr>
        <w:tblStyle w:val="a3"/>
        <w:tblW w:w="0" w:type="auto"/>
        <w:tblLook w:val="04A0" w:firstRow="1" w:lastRow="0" w:firstColumn="1" w:lastColumn="0" w:noHBand="0" w:noVBand="1"/>
      </w:tblPr>
      <w:tblGrid>
        <w:gridCol w:w="4814"/>
        <w:gridCol w:w="4815"/>
      </w:tblGrid>
      <w:tr w:rsidR="008010BB" w14:paraId="653D4181" w14:textId="77777777" w:rsidTr="002E4A39">
        <w:tc>
          <w:tcPr>
            <w:tcW w:w="4814" w:type="dxa"/>
          </w:tcPr>
          <w:p w14:paraId="1B2FBFDD" w14:textId="77777777" w:rsidR="008010BB" w:rsidRPr="00632E62" w:rsidRDefault="008010BB" w:rsidP="002E4A39">
            <w:pPr>
              <w:jc w:val="both"/>
              <w:rPr>
                <w:rFonts w:ascii="Times New Roman" w:hAnsi="Times New Roman" w:cs="Times New Roman"/>
                <w:b/>
                <w:bCs/>
                <w:color w:val="000000" w:themeColor="text1"/>
                <w:sz w:val="24"/>
                <w:szCs w:val="24"/>
              </w:rPr>
            </w:pPr>
            <w:r w:rsidRPr="00632E62">
              <w:rPr>
                <w:rFonts w:ascii="Times New Roman" w:hAnsi="Times New Roman" w:cs="Times New Roman"/>
                <w:b/>
                <w:bCs/>
                <w:color w:val="000000" w:themeColor="text1"/>
                <w:sz w:val="24"/>
                <w:szCs w:val="24"/>
              </w:rPr>
              <w:t>Назва набору даних</w:t>
            </w:r>
          </w:p>
        </w:tc>
        <w:tc>
          <w:tcPr>
            <w:tcW w:w="4815" w:type="dxa"/>
          </w:tcPr>
          <w:p w14:paraId="11E04ED7" w14:textId="77777777" w:rsidR="008010BB" w:rsidRPr="00632E62" w:rsidRDefault="008010BB" w:rsidP="002E4A39">
            <w:pPr>
              <w:rPr>
                <w:rFonts w:ascii="Times New Roman" w:hAnsi="Times New Roman" w:cs="Times New Roman"/>
                <w:color w:val="000000" w:themeColor="text1"/>
                <w:sz w:val="28"/>
                <w:szCs w:val="28"/>
              </w:rPr>
            </w:pPr>
            <w:r w:rsidRPr="0085733F">
              <w:rPr>
                <w:rFonts w:ascii="Times New Roman" w:hAnsi="Times New Roman" w:cs="Times New Roman"/>
                <w:color w:val="000000" w:themeColor="text1"/>
                <w:sz w:val="24"/>
                <w:szCs w:val="24"/>
              </w:rPr>
              <w:t xml:space="preserve">43. Дані містобудівного кадастру, у тому числі </w:t>
            </w:r>
            <w:proofErr w:type="spellStart"/>
            <w:r w:rsidRPr="0085733F">
              <w:rPr>
                <w:rFonts w:ascii="Times New Roman" w:hAnsi="Times New Roman" w:cs="Times New Roman"/>
                <w:color w:val="000000" w:themeColor="text1"/>
                <w:sz w:val="24"/>
                <w:szCs w:val="24"/>
              </w:rPr>
              <w:t>геопросторові</w:t>
            </w:r>
            <w:proofErr w:type="spellEnd"/>
            <w:r w:rsidRPr="0085733F">
              <w:rPr>
                <w:rFonts w:ascii="Times New Roman" w:hAnsi="Times New Roman" w:cs="Times New Roman"/>
                <w:color w:val="000000" w:themeColor="text1"/>
                <w:sz w:val="24"/>
                <w:szCs w:val="24"/>
              </w:rPr>
              <w:t xml:space="preserve"> дані</w:t>
            </w:r>
          </w:p>
        </w:tc>
      </w:tr>
      <w:tr w:rsidR="008010BB" w14:paraId="321E9B4F" w14:textId="77777777" w:rsidTr="002E4A39">
        <w:tc>
          <w:tcPr>
            <w:tcW w:w="4814" w:type="dxa"/>
          </w:tcPr>
          <w:p w14:paraId="7A06E2ED" w14:textId="77777777" w:rsidR="008010BB" w:rsidRPr="00632E62" w:rsidRDefault="008010BB" w:rsidP="002E4A39">
            <w:pPr>
              <w:jc w:val="both"/>
              <w:rPr>
                <w:rFonts w:ascii="Times New Roman" w:hAnsi="Times New Roman" w:cs="Times New Roman"/>
                <w:b/>
                <w:bCs/>
                <w:color w:val="000000" w:themeColor="text1"/>
                <w:sz w:val="24"/>
                <w:szCs w:val="24"/>
              </w:rPr>
            </w:pPr>
            <w:r w:rsidRPr="00632E62">
              <w:rPr>
                <w:rFonts w:ascii="Times New Roman" w:hAnsi="Times New Roman" w:cs="Times New Roman"/>
                <w:b/>
                <w:bCs/>
                <w:color w:val="000000" w:themeColor="text1"/>
                <w:sz w:val="24"/>
                <w:szCs w:val="24"/>
              </w:rPr>
              <w:t>Розпорядник інформації</w:t>
            </w:r>
          </w:p>
        </w:tc>
        <w:tc>
          <w:tcPr>
            <w:tcW w:w="4815" w:type="dxa"/>
          </w:tcPr>
          <w:p w14:paraId="753CA1F8" w14:textId="77777777" w:rsidR="008010BB" w:rsidRPr="00632E62" w:rsidRDefault="008010BB" w:rsidP="002E4A39">
            <w:pPr>
              <w:rPr>
                <w:rFonts w:ascii="Times New Roman" w:hAnsi="Times New Roman" w:cs="Times New Roman"/>
                <w:color w:val="000000" w:themeColor="text1"/>
                <w:sz w:val="28"/>
                <w:szCs w:val="28"/>
              </w:rPr>
            </w:pPr>
            <w:r w:rsidRPr="00632E62">
              <w:rPr>
                <w:rFonts w:ascii="Times New Roman" w:hAnsi="Times New Roman" w:cs="Times New Roman"/>
                <w:color w:val="000000" w:themeColor="text1"/>
                <w:sz w:val="24"/>
                <w:szCs w:val="24"/>
              </w:rPr>
              <w:t>Управління містобудування та архітектури Білоцерківської міської ради</w:t>
            </w:r>
          </w:p>
        </w:tc>
      </w:tr>
      <w:tr w:rsidR="008010BB" w14:paraId="57880FDE" w14:textId="77777777" w:rsidTr="002E4A39">
        <w:tc>
          <w:tcPr>
            <w:tcW w:w="4814" w:type="dxa"/>
          </w:tcPr>
          <w:p w14:paraId="5B38F50C" w14:textId="77777777" w:rsidR="008010BB" w:rsidRPr="00632E62" w:rsidRDefault="008010BB" w:rsidP="002E4A39">
            <w:pPr>
              <w:spacing w:after="150"/>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1. Чи слугує засекречення цієї інформації інтересам:</w:t>
            </w:r>
          </w:p>
          <w:p w14:paraId="331DB4E9" w14:textId="77777777" w:rsidR="008010BB" w:rsidRPr="00632E62" w:rsidRDefault="008010BB" w:rsidP="002E4A39">
            <w:pPr>
              <w:spacing w:before="100" w:beforeAutospacing="1"/>
              <w:ind w:left="176"/>
              <w:contextualSpacing/>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національної безпеки</w:t>
            </w:r>
          </w:p>
          <w:p w14:paraId="15B22989" w14:textId="77777777" w:rsidR="008010BB" w:rsidRPr="00632E62" w:rsidRDefault="008010BB" w:rsidP="002E4A39">
            <w:pPr>
              <w:spacing w:before="100" w:beforeAutospacing="1"/>
              <w:ind w:left="176"/>
              <w:contextualSpacing/>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територіальної цілісності</w:t>
            </w:r>
          </w:p>
          <w:p w14:paraId="6EF02CE8" w14:textId="77777777" w:rsidR="008010BB" w:rsidRPr="00632E62" w:rsidRDefault="008010BB" w:rsidP="002E4A39">
            <w:pPr>
              <w:spacing w:before="100" w:beforeAutospacing="1"/>
              <w:ind w:left="176"/>
              <w:contextualSpacing/>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громадського порядку і запобігання правопорушенням</w:t>
            </w:r>
          </w:p>
          <w:p w14:paraId="0EF7ACB5" w14:textId="77777777" w:rsidR="008010BB" w:rsidRPr="00632E62" w:rsidRDefault="008010BB" w:rsidP="002E4A39">
            <w:pPr>
              <w:spacing w:before="100" w:beforeAutospacing="1"/>
              <w:ind w:left="176"/>
              <w:contextualSpacing/>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громадського здоров’я</w:t>
            </w:r>
          </w:p>
          <w:p w14:paraId="4EA948EF" w14:textId="77777777" w:rsidR="008010BB" w:rsidRPr="00632E62" w:rsidRDefault="008010BB" w:rsidP="002E4A39">
            <w:pPr>
              <w:spacing w:before="100" w:beforeAutospacing="1"/>
              <w:ind w:left="176"/>
              <w:contextualSpacing/>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захисту репутації або інших прав людей</w:t>
            </w:r>
          </w:p>
          <w:p w14:paraId="4F5FE6F8" w14:textId="77777777" w:rsidR="008010BB" w:rsidRPr="00632E62" w:rsidRDefault="008010BB" w:rsidP="002E4A39">
            <w:pPr>
              <w:spacing w:before="100" w:beforeAutospacing="1"/>
              <w:ind w:left="176"/>
              <w:contextualSpacing/>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підтримання авторитету та неупередженості правосуддя</w:t>
            </w:r>
          </w:p>
          <w:p w14:paraId="2D2C9262" w14:textId="77777777" w:rsidR="008010BB" w:rsidRPr="00632E62" w:rsidRDefault="008010BB" w:rsidP="002E4A39">
            <w:pPr>
              <w:spacing w:before="100" w:beforeAutospacing="1"/>
              <w:ind w:left="176"/>
              <w:contextualSpacing/>
              <w:rPr>
                <w:rFonts w:ascii="Roboto" w:eastAsia="Times New Roman" w:hAnsi="Roboto" w:cs="Times New Roman"/>
                <w:color w:val="333333"/>
                <w:kern w:val="0"/>
                <w:sz w:val="21"/>
                <w:szCs w:val="21"/>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нерозголошення даних, отриманих конфіденційно?</w:t>
            </w:r>
          </w:p>
        </w:tc>
        <w:tc>
          <w:tcPr>
            <w:tcW w:w="4815" w:type="dxa"/>
          </w:tcPr>
          <w:p w14:paraId="21F88EB9" w14:textId="77777777" w:rsidR="008010BB" w:rsidRPr="00632E62" w:rsidRDefault="008010BB" w:rsidP="002E4A39">
            <w:pP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Непублікація</w:t>
            </w:r>
            <w:proofErr w:type="spellEnd"/>
            <w:r>
              <w:rPr>
                <w:rFonts w:ascii="Times New Roman" w:hAnsi="Times New Roman" w:cs="Times New Roman"/>
                <w:color w:val="000000" w:themeColor="text1"/>
                <w:sz w:val="24"/>
                <w:szCs w:val="24"/>
              </w:rPr>
              <w:t xml:space="preserve"> цієї інформації слугує інтересам національної безпеки та територіальної цілісності.</w:t>
            </w:r>
          </w:p>
        </w:tc>
      </w:tr>
      <w:tr w:rsidR="008010BB" w14:paraId="7CA224B4" w14:textId="77777777" w:rsidTr="002E4A39">
        <w:tc>
          <w:tcPr>
            <w:tcW w:w="4814" w:type="dxa"/>
            <w:shd w:val="clear" w:color="auto" w:fill="auto"/>
          </w:tcPr>
          <w:p w14:paraId="19D5AE7D" w14:textId="77777777" w:rsidR="008010BB" w:rsidRPr="00632E62" w:rsidRDefault="008010BB" w:rsidP="002E4A39">
            <w:pPr>
              <w:spacing w:before="100" w:beforeAutospacing="1" w:after="100" w:afterAutospacing="1"/>
              <w:ind w:right="-104"/>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xml:space="preserve">Чи </w:t>
            </w:r>
            <w:proofErr w:type="spellStart"/>
            <w:r w:rsidRPr="00632E62">
              <w:rPr>
                <w:rFonts w:ascii="Times New Roman" w:eastAsia="Times New Roman" w:hAnsi="Times New Roman" w:cs="Times New Roman"/>
                <w:color w:val="333333"/>
                <w:kern w:val="0"/>
                <w:sz w:val="24"/>
                <w:szCs w:val="24"/>
                <w:lang w:eastAsia="uk-UA"/>
                <w14:ligatures w14:val="none"/>
              </w:rPr>
              <w:t>завдасть</w:t>
            </w:r>
            <w:proofErr w:type="spellEnd"/>
            <w:r w:rsidRPr="00632E62">
              <w:rPr>
                <w:rFonts w:ascii="Times New Roman" w:eastAsia="Times New Roman" w:hAnsi="Times New Roman" w:cs="Times New Roman"/>
                <w:color w:val="333333"/>
                <w:kern w:val="0"/>
                <w:sz w:val="24"/>
                <w:szCs w:val="24"/>
                <w:lang w:eastAsia="uk-UA"/>
                <w14:ligatures w14:val="none"/>
              </w:rPr>
              <w:t xml:space="preserve"> розголошення цієї інформації істотної шкоди цим інтересам? Якщо </w:t>
            </w:r>
            <w:proofErr w:type="spellStart"/>
            <w:r w:rsidRPr="00632E62">
              <w:rPr>
                <w:rFonts w:ascii="Times New Roman" w:eastAsia="Times New Roman" w:hAnsi="Times New Roman" w:cs="Times New Roman"/>
                <w:color w:val="333333"/>
                <w:kern w:val="0"/>
                <w:sz w:val="24"/>
                <w:szCs w:val="24"/>
                <w:lang w:eastAsia="uk-UA"/>
                <w14:ligatures w14:val="none"/>
              </w:rPr>
              <w:t>завдасть</w:t>
            </w:r>
            <w:proofErr w:type="spellEnd"/>
            <w:r w:rsidRPr="00632E62">
              <w:rPr>
                <w:rFonts w:ascii="Times New Roman" w:eastAsia="Times New Roman" w:hAnsi="Times New Roman" w:cs="Times New Roman"/>
                <w:color w:val="333333"/>
                <w:kern w:val="0"/>
                <w:sz w:val="24"/>
                <w:szCs w:val="24"/>
                <w:lang w:eastAsia="uk-UA"/>
                <w14:ligatures w14:val="none"/>
              </w:rPr>
              <w:t>, то якої саме? Що саме може статися? Яка ймовірність, що це станеться?</w:t>
            </w:r>
          </w:p>
        </w:tc>
        <w:tc>
          <w:tcPr>
            <w:tcW w:w="4815" w:type="dxa"/>
          </w:tcPr>
          <w:p w14:paraId="3593A809" w14:textId="77777777" w:rsidR="008010BB" w:rsidRPr="00325017" w:rsidRDefault="008010BB" w:rsidP="002E4A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Публікація цієї інформації може завдати істотну шкоду цим інтересам. </w:t>
            </w:r>
            <w:proofErr w:type="spellStart"/>
            <w:r>
              <w:rPr>
                <w:rFonts w:ascii="Times New Roman" w:hAnsi="Times New Roman" w:cs="Times New Roman"/>
                <w:color w:val="000000" w:themeColor="text1"/>
                <w:sz w:val="24"/>
                <w:szCs w:val="24"/>
              </w:rPr>
              <w:t>Геопросторові</w:t>
            </w:r>
            <w:proofErr w:type="spellEnd"/>
            <w:r>
              <w:rPr>
                <w:rFonts w:ascii="Times New Roman" w:hAnsi="Times New Roman" w:cs="Times New Roman"/>
                <w:color w:val="000000" w:themeColor="text1"/>
                <w:sz w:val="24"/>
                <w:szCs w:val="24"/>
              </w:rPr>
              <w:t xml:space="preserve"> дані містобудівного кадастру містять різну та детальну інформацію про громаду: </w:t>
            </w:r>
            <w:proofErr w:type="spellStart"/>
            <w:r>
              <w:rPr>
                <w:rFonts w:ascii="Times New Roman" w:hAnsi="Times New Roman" w:cs="Times New Roman"/>
                <w:color w:val="000000" w:themeColor="text1"/>
                <w:sz w:val="24"/>
                <w:szCs w:val="24"/>
              </w:rPr>
              <w:t>ортофотоплани</w:t>
            </w:r>
            <w:proofErr w:type="spellEnd"/>
            <w:r>
              <w:rPr>
                <w:rFonts w:ascii="Times New Roman" w:hAnsi="Times New Roman" w:cs="Times New Roman"/>
                <w:color w:val="000000" w:themeColor="text1"/>
                <w:sz w:val="24"/>
                <w:szCs w:val="24"/>
              </w:rPr>
              <w:t>, комунікаційні мережі, містобудівну документацію, дані про об’єкти на території громади, карти різних масштабів та інше. Така інформація може бути вкрай корисною для ворога для аналізу рельєфів, пошуку важливих об’єктів, планування диверсій та ракетних ударів. Імовірність настання таких подій вкрай висока у зв’язку з воєнними діями.</w:t>
            </w:r>
          </w:p>
        </w:tc>
      </w:tr>
      <w:tr w:rsidR="008010BB" w14:paraId="317B7677" w14:textId="77777777" w:rsidTr="002E4A39">
        <w:trPr>
          <w:trHeight w:val="1917"/>
        </w:trPr>
        <w:tc>
          <w:tcPr>
            <w:tcW w:w="4814" w:type="dxa"/>
            <w:shd w:val="clear" w:color="auto" w:fill="auto"/>
          </w:tcPr>
          <w:p w14:paraId="7366F982" w14:textId="77777777" w:rsidR="008010BB" w:rsidRPr="00632E62" w:rsidRDefault="008010BB" w:rsidP="002E4A39">
            <w:pPr>
              <w:spacing w:before="100" w:beforeAutospacing="1" w:after="100" w:afterAutospacing="1"/>
              <w:ind w:right="-104"/>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Чи шкода від розголошення переважає суспільний інтерес? І якщо так, то чому?</w:t>
            </w:r>
          </w:p>
        </w:tc>
        <w:tc>
          <w:tcPr>
            <w:tcW w:w="4815" w:type="dxa"/>
          </w:tcPr>
          <w:p w14:paraId="507EF4A0" w14:textId="77777777" w:rsidR="008010BB" w:rsidRPr="00325017" w:rsidRDefault="008010BB" w:rsidP="002E4A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Дані можуть бути важливими для громадських активістів, журналістів та громадян для ознайомлення з даними про громаду на мапі. Проте у період воєнного стану шкода для людського життя, безпеки держави та функціонування стратегічних об’єктів переважає суспільний інтерес. </w:t>
            </w:r>
            <w:r>
              <w:rPr>
                <w:rStyle w:val="a6"/>
                <w:rFonts w:ascii="Times New Roman" w:hAnsi="Times New Roman" w:cs="Times New Roman"/>
                <w:i w:val="0"/>
                <w:color w:val="000000" w:themeColor="text1"/>
                <w:sz w:val="24"/>
                <w:szCs w:val="24"/>
              </w:rPr>
              <w:t>Відповідно до ч</w:t>
            </w:r>
            <w:r w:rsidRPr="00661EB7">
              <w:rPr>
                <w:rStyle w:val="a6"/>
                <w:rFonts w:ascii="Times New Roman" w:hAnsi="Times New Roman" w:cs="Times New Roman"/>
                <w:i w:val="0"/>
                <w:color w:val="000000" w:themeColor="text1"/>
                <w:sz w:val="24"/>
                <w:szCs w:val="24"/>
              </w:rPr>
              <w:t>. 2 ст. 29 З</w:t>
            </w:r>
            <w:r>
              <w:rPr>
                <w:rStyle w:val="a6"/>
                <w:rFonts w:ascii="Times New Roman" w:hAnsi="Times New Roman" w:cs="Times New Roman"/>
                <w:i w:val="0"/>
                <w:color w:val="000000" w:themeColor="text1"/>
                <w:sz w:val="24"/>
                <w:szCs w:val="24"/>
              </w:rPr>
              <w:t xml:space="preserve">акону </w:t>
            </w:r>
            <w:r w:rsidRPr="00661EB7">
              <w:rPr>
                <w:rStyle w:val="a6"/>
                <w:rFonts w:ascii="Times New Roman" w:hAnsi="Times New Roman" w:cs="Times New Roman"/>
                <w:i w:val="0"/>
                <w:color w:val="000000" w:themeColor="text1"/>
                <w:sz w:val="24"/>
                <w:szCs w:val="24"/>
              </w:rPr>
              <w:t>У</w:t>
            </w:r>
            <w:r>
              <w:rPr>
                <w:rStyle w:val="a6"/>
                <w:rFonts w:ascii="Times New Roman" w:hAnsi="Times New Roman" w:cs="Times New Roman"/>
                <w:i w:val="0"/>
                <w:color w:val="000000" w:themeColor="text1"/>
                <w:sz w:val="24"/>
                <w:szCs w:val="24"/>
              </w:rPr>
              <w:t>країни</w:t>
            </w:r>
            <w:r w:rsidRPr="00661EB7">
              <w:rPr>
                <w:rStyle w:val="a6"/>
                <w:rFonts w:ascii="Times New Roman" w:hAnsi="Times New Roman" w:cs="Times New Roman"/>
                <w:i w:val="0"/>
                <w:color w:val="000000" w:themeColor="text1"/>
                <w:sz w:val="24"/>
                <w:szCs w:val="24"/>
              </w:rPr>
              <w:t xml:space="preserve"> «Про інформацію»</w:t>
            </w:r>
            <w:r>
              <w:rPr>
                <w:rStyle w:val="a6"/>
                <w:rFonts w:ascii="Times New Roman" w:hAnsi="Times New Roman" w:cs="Times New Roman"/>
                <w:i w:val="0"/>
                <w:color w:val="000000" w:themeColor="text1"/>
                <w:sz w:val="24"/>
                <w:szCs w:val="24"/>
              </w:rPr>
              <w:t xml:space="preserve">, предметом суспільного інтересу є, зокрема, інформація, що </w:t>
            </w:r>
            <w:r w:rsidRPr="00D66A66">
              <w:rPr>
                <w:rStyle w:val="a6"/>
                <w:rFonts w:ascii="Times New Roman" w:hAnsi="Times New Roman" w:cs="Times New Roman"/>
                <w:i w:val="0"/>
                <w:color w:val="000000" w:themeColor="text1"/>
                <w:sz w:val="24"/>
                <w:szCs w:val="24"/>
              </w:rPr>
              <w:t>забезпечує реалізацію конституційних прав, свобод і  обов’язків</w:t>
            </w:r>
            <w:r>
              <w:rPr>
                <w:rStyle w:val="a6"/>
                <w:rFonts w:ascii="Times New Roman" w:hAnsi="Times New Roman" w:cs="Times New Roman"/>
                <w:i w:val="0"/>
                <w:color w:val="000000" w:themeColor="text1"/>
                <w:sz w:val="24"/>
                <w:szCs w:val="24"/>
              </w:rPr>
              <w:t>, які, у свою чергу, можуть обмежуватись під час дії правового режиму воєнного стану (відповідно до статті 64 Конституції України).</w:t>
            </w:r>
          </w:p>
        </w:tc>
      </w:tr>
    </w:tbl>
    <w:p w14:paraId="687C92FD" w14:textId="77777777" w:rsidR="008010BB" w:rsidRDefault="008010BB" w:rsidP="008010BB">
      <w:pPr>
        <w:ind w:firstLine="708"/>
        <w:jc w:val="center"/>
        <w:rPr>
          <w:rFonts w:ascii="Times New Roman" w:hAnsi="Times New Roman" w:cs="Times New Roman"/>
          <w:b/>
          <w:bCs/>
          <w:color w:val="000000" w:themeColor="text1"/>
          <w:sz w:val="28"/>
          <w:szCs w:val="28"/>
        </w:rPr>
      </w:pPr>
    </w:p>
    <w:p w14:paraId="0E1FD2FF" w14:textId="77777777" w:rsidR="008010BB" w:rsidRDefault="008010BB" w:rsidP="008010BB">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br w:type="page"/>
      </w:r>
    </w:p>
    <w:p w14:paraId="75EE475E" w14:textId="77777777" w:rsidR="008010BB" w:rsidRDefault="008010BB" w:rsidP="008010BB">
      <w:pPr>
        <w:ind w:firstLine="708"/>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Картка трискладового тесту №5</w:t>
      </w:r>
    </w:p>
    <w:tbl>
      <w:tblPr>
        <w:tblStyle w:val="a3"/>
        <w:tblW w:w="0" w:type="auto"/>
        <w:tblLook w:val="04A0" w:firstRow="1" w:lastRow="0" w:firstColumn="1" w:lastColumn="0" w:noHBand="0" w:noVBand="1"/>
      </w:tblPr>
      <w:tblGrid>
        <w:gridCol w:w="4814"/>
        <w:gridCol w:w="4815"/>
      </w:tblGrid>
      <w:tr w:rsidR="008010BB" w14:paraId="5C114C26" w14:textId="77777777" w:rsidTr="002E4A39">
        <w:tc>
          <w:tcPr>
            <w:tcW w:w="4814" w:type="dxa"/>
          </w:tcPr>
          <w:p w14:paraId="5134CCF8" w14:textId="77777777" w:rsidR="008010BB" w:rsidRPr="00632E62" w:rsidRDefault="008010BB" w:rsidP="002E4A39">
            <w:pPr>
              <w:jc w:val="both"/>
              <w:rPr>
                <w:rFonts w:ascii="Times New Roman" w:hAnsi="Times New Roman" w:cs="Times New Roman"/>
                <w:b/>
                <w:bCs/>
                <w:color w:val="000000" w:themeColor="text1"/>
                <w:sz w:val="24"/>
                <w:szCs w:val="24"/>
              </w:rPr>
            </w:pPr>
            <w:r w:rsidRPr="00632E62">
              <w:rPr>
                <w:rFonts w:ascii="Times New Roman" w:hAnsi="Times New Roman" w:cs="Times New Roman"/>
                <w:b/>
                <w:bCs/>
                <w:color w:val="000000" w:themeColor="text1"/>
                <w:sz w:val="24"/>
                <w:szCs w:val="24"/>
              </w:rPr>
              <w:t>Назва набору даних</w:t>
            </w:r>
          </w:p>
        </w:tc>
        <w:tc>
          <w:tcPr>
            <w:tcW w:w="4815" w:type="dxa"/>
          </w:tcPr>
          <w:p w14:paraId="71A82E9E" w14:textId="77777777" w:rsidR="008010BB" w:rsidRPr="00632E62" w:rsidRDefault="008010BB" w:rsidP="002E4A39">
            <w:pPr>
              <w:rPr>
                <w:rFonts w:ascii="Times New Roman" w:hAnsi="Times New Roman" w:cs="Times New Roman"/>
                <w:color w:val="000000" w:themeColor="text1"/>
                <w:sz w:val="28"/>
                <w:szCs w:val="28"/>
              </w:rPr>
            </w:pPr>
            <w:r w:rsidRPr="006D2B1B">
              <w:rPr>
                <w:rFonts w:ascii="Times New Roman" w:hAnsi="Times New Roman" w:cs="Times New Roman"/>
                <w:color w:val="000000" w:themeColor="text1"/>
                <w:sz w:val="24"/>
                <w:szCs w:val="24"/>
              </w:rPr>
              <w:t xml:space="preserve">51. Схеми планування території областей, схеми планування територій районів, генеральні плани, плани зонування території, містобудівна документація громади, їх </w:t>
            </w:r>
            <w:proofErr w:type="spellStart"/>
            <w:r w:rsidRPr="006D2B1B">
              <w:rPr>
                <w:rFonts w:ascii="Times New Roman" w:hAnsi="Times New Roman" w:cs="Times New Roman"/>
                <w:color w:val="000000" w:themeColor="text1"/>
                <w:sz w:val="24"/>
                <w:szCs w:val="24"/>
              </w:rPr>
              <w:t>проєкти</w:t>
            </w:r>
            <w:proofErr w:type="spellEnd"/>
          </w:p>
        </w:tc>
      </w:tr>
      <w:tr w:rsidR="008010BB" w14:paraId="5C8141EC" w14:textId="77777777" w:rsidTr="002E4A39">
        <w:tc>
          <w:tcPr>
            <w:tcW w:w="4814" w:type="dxa"/>
          </w:tcPr>
          <w:p w14:paraId="1EA32540" w14:textId="77777777" w:rsidR="008010BB" w:rsidRPr="00632E62" w:rsidRDefault="008010BB" w:rsidP="002E4A39">
            <w:pPr>
              <w:jc w:val="both"/>
              <w:rPr>
                <w:rFonts w:ascii="Times New Roman" w:hAnsi="Times New Roman" w:cs="Times New Roman"/>
                <w:b/>
                <w:bCs/>
                <w:color w:val="000000" w:themeColor="text1"/>
                <w:sz w:val="24"/>
                <w:szCs w:val="24"/>
              </w:rPr>
            </w:pPr>
            <w:r w:rsidRPr="00632E62">
              <w:rPr>
                <w:rFonts w:ascii="Times New Roman" w:hAnsi="Times New Roman" w:cs="Times New Roman"/>
                <w:b/>
                <w:bCs/>
                <w:color w:val="000000" w:themeColor="text1"/>
                <w:sz w:val="24"/>
                <w:szCs w:val="24"/>
              </w:rPr>
              <w:t>Розпорядник інформації</w:t>
            </w:r>
          </w:p>
        </w:tc>
        <w:tc>
          <w:tcPr>
            <w:tcW w:w="4815" w:type="dxa"/>
          </w:tcPr>
          <w:p w14:paraId="73D8BAC0" w14:textId="77777777" w:rsidR="008010BB" w:rsidRPr="00632E62" w:rsidRDefault="008010BB" w:rsidP="002E4A39">
            <w:pPr>
              <w:rPr>
                <w:rFonts w:ascii="Times New Roman" w:hAnsi="Times New Roman" w:cs="Times New Roman"/>
                <w:color w:val="000000" w:themeColor="text1"/>
                <w:sz w:val="28"/>
                <w:szCs w:val="28"/>
              </w:rPr>
            </w:pPr>
            <w:r w:rsidRPr="00632E62">
              <w:rPr>
                <w:rFonts w:ascii="Times New Roman" w:hAnsi="Times New Roman" w:cs="Times New Roman"/>
                <w:color w:val="000000" w:themeColor="text1"/>
                <w:sz w:val="24"/>
                <w:szCs w:val="24"/>
              </w:rPr>
              <w:t>Управління містобудування та архітектури Білоцерківської міської ради</w:t>
            </w:r>
          </w:p>
        </w:tc>
      </w:tr>
      <w:tr w:rsidR="008010BB" w14:paraId="5E9165F4" w14:textId="77777777" w:rsidTr="002E4A39">
        <w:tc>
          <w:tcPr>
            <w:tcW w:w="4814" w:type="dxa"/>
          </w:tcPr>
          <w:p w14:paraId="65CAE368" w14:textId="77777777" w:rsidR="008010BB" w:rsidRPr="00632E62" w:rsidRDefault="008010BB" w:rsidP="002E4A39">
            <w:pPr>
              <w:spacing w:after="150"/>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1. Чи слугує засекречення цієї інформації інтересам:</w:t>
            </w:r>
          </w:p>
          <w:p w14:paraId="33830378" w14:textId="77777777" w:rsidR="008010BB" w:rsidRPr="00632E62" w:rsidRDefault="008010BB" w:rsidP="002E4A39">
            <w:pPr>
              <w:spacing w:before="100" w:beforeAutospacing="1"/>
              <w:ind w:left="176"/>
              <w:contextualSpacing/>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національної безпеки</w:t>
            </w:r>
          </w:p>
          <w:p w14:paraId="4428E1A5" w14:textId="77777777" w:rsidR="008010BB" w:rsidRPr="00632E62" w:rsidRDefault="008010BB" w:rsidP="002E4A39">
            <w:pPr>
              <w:spacing w:before="100" w:beforeAutospacing="1"/>
              <w:ind w:left="176"/>
              <w:contextualSpacing/>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територіальної цілісності</w:t>
            </w:r>
          </w:p>
          <w:p w14:paraId="6F65429E" w14:textId="77777777" w:rsidR="008010BB" w:rsidRPr="00632E62" w:rsidRDefault="008010BB" w:rsidP="002E4A39">
            <w:pPr>
              <w:spacing w:before="100" w:beforeAutospacing="1"/>
              <w:ind w:left="176"/>
              <w:contextualSpacing/>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громадського порядку і запобігання правопорушенням</w:t>
            </w:r>
          </w:p>
          <w:p w14:paraId="1AB992C6" w14:textId="77777777" w:rsidR="008010BB" w:rsidRPr="00632E62" w:rsidRDefault="008010BB" w:rsidP="002E4A39">
            <w:pPr>
              <w:spacing w:before="100" w:beforeAutospacing="1"/>
              <w:ind w:left="176"/>
              <w:contextualSpacing/>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громадського здоров’я</w:t>
            </w:r>
          </w:p>
          <w:p w14:paraId="5C4074A5" w14:textId="77777777" w:rsidR="008010BB" w:rsidRPr="00632E62" w:rsidRDefault="008010BB" w:rsidP="002E4A39">
            <w:pPr>
              <w:spacing w:before="100" w:beforeAutospacing="1"/>
              <w:ind w:left="176"/>
              <w:contextualSpacing/>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захисту репутації або інших прав людей</w:t>
            </w:r>
          </w:p>
          <w:p w14:paraId="2FC7B90E" w14:textId="77777777" w:rsidR="008010BB" w:rsidRPr="00632E62" w:rsidRDefault="008010BB" w:rsidP="002E4A39">
            <w:pPr>
              <w:spacing w:before="100" w:beforeAutospacing="1"/>
              <w:ind w:left="176"/>
              <w:contextualSpacing/>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підтримання авторитету та неупередженості правосуддя</w:t>
            </w:r>
          </w:p>
          <w:p w14:paraId="1C132322" w14:textId="77777777" w:rsidR="008010BB" w:rsidRPr="00632E62" w:rsidRDefault="008010BB" w:rsidP="002E4A39">
            <w:pPr>
              <w:spacing w:before="100" w:beforeAutospacing="1"/>
              <w:ind w:left="176"/>
              <w:contextualSpacing/>
              <w:rPr>
                <w:rFonts w:ascii="Roboto" w:eastAsia="Times New Roman" w:hAnsi="Roboto" w:cs="Times New Roman"/>
                <w:color w:val="333333"/>
                <w:kern w:val="0"/>
                <w:sz w:val="21"/>
                <w:szCs w:val="21"/>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нерозголошення даних, отриманих конфіденційно?</w:t>
            </w:r>
          </w:p>
        </w:tc>
        <w:tc>
          <w:tcPr>
            <w:tcW w:w="4815" w:type="dxa"/>
          </w:tcPr>
          <w:p w14:paraId="2537890C" w14:textId="77777777" w:rsidR="008010BB" w:rsidRPr="00632E62" w:rsidRDefault="008010BB" w:rsidP="002E4A39">
            <w:pP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Непублікація</w:t>
            </w:r>
            <w:proofErr w:type="spellEnd"/>
            <w:r>
              <w:rPr>
                <w:rFonts w:ascii="Times New Roman" w:hAnsi="Times New Roman" w:cs="Times New Roman"/>
                <w:color w:val="000000" w:themeColor="text1"/>
                <w:sz w:val="24"/>
                <w:szCs w:val="24"/>
              </w:rPr>
              <w:t xml:space="preserve"> цієї інформації слугує інтересам національної безпеки та територіальної цілісності.</w:t>
            </w:r>
          </w:p>
        </w:tc>
      </w:tr>
      <w:tr w:rsidR="008010BB" w14:paraId="22EF3D68" w14:textId="77777777" w:rsidTr="002E4A39">
        <w:tc>
          <w:tcPr>
            <w:tcW w:w="4814" w:type="dxa"/>
            <w:shd w:val="clear" w:color="auto" w:fill="auto"/>
          </w:tcPr>
          <w:p w14:paraId="0B011E41" w14:textId="77777777" w:rsidR="008010BB" w:rsidRPr="00632E62" w:rsidRDefault="008010BB" w:rsidP="002E4A39">
            <w:pPr>
              <w:spacing w:before="100" w:beforeAutospacing="1" w:after="100" w:afterAutospacing="1"/>
              <w:ind w:right="-104"/>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xml:space="preserve">Чи </w:t>
            </w:r>
            <w:proofErr w:type="spellStart"/>
            <w:r w:rsidRPr="00632E62">
              <w:rPr>
                <w:rFonts w:ascii="Times New Roman" w:eastAsia="Times New Roman" w:hAnsi="Times New Roman" w:cs="Times New Roman"/>
                <w:color w:val="333333"/>
                <w:kern w:val="0"/>
                <w:sz w:val="24"/>
                <w:szCs w:val="24"/>
                <w:lang w:eastAsia="uk-UA"/>
                <w14:ligatures w14:val="none"/>
              </w:rPr>
              <w:t>завдасть</w:t>
            </w:r>
            <w:proofErr w:type="spellEnd"/>
            <w:r w:rsidRPr="00632E62">
              <w:rPr>
                <w:rFonts w:ascii="Times New Roman" w:eastAsia="Times New Roman" w:hAnsi="Times New Roman" w:cs="Times New Roman"/>
                <w:color w:val="333333"/>
                <w:kern w:val="0"/>
                <w:sz w:val="24"/>
                <w:szCs w:val="24"/>
                <w:lang w:eastAsia="uk-UA"/>
                <w14:ligatures w14:val="none"/>
              </w:rPr>
              <w:t xml:space="preserve"> розголошення цієї інформації істотної шкоди цим інтересам? Якщо </w:t>
            </w:r>
            <w:proofErr w:type="spellStart"/>
            <w:r w:rsidRPr="00632E62">
              <w:rPr>
                <w:rFonts w:ascii="Times New Roman" w:eastAsia="Times New Roman" w:hAnsi="Times New Roman" w:cs="Times New Roman"/>
                <w:color w:val="333333"/>
                <w:kern w:val="0"/>
                <w:sz w:val="24"/>
                <w:szCs w:val="24"/>
                <w:lang w:eastAsia="uk-UA"/>
                <w14:ligatures w14:val="none"/>
              </w:rPr>
              <w:t>завдасть</w:t>
            </w:r>
            <w:proofErr w:type="spellEnd"/>
            <w:r w:rsidRPr="00632E62">
              <w:rPr>
                <w:rFonts w:ascii="Times New Roman" w:eastAsia="Times New Roman" w:hAnsi="Times New Roman" w:cs="Times New Roman"/>
                <w:color w:val="333333"/>
                <w:kern w:val="0"/>
                <w:sz w:val="24"/>
                <w:szCs w:val="24"/>
                <w:lang w:eastAsia="uk-UA"/>
                <w14:ligatures w14:val="none"/>
              </w:rPr>
              <w:t>, то якої саме? Що саме може статися? Яка ймовірність, що це станеться?</w:t>
            </w:r>
          </w:p>
        </w:tc>
        <w:tc>
          <w:tcPr>
            <w:tcW w:w="4815" w:type="dxa"/>
          </w:tcPr>
          <w:p w14:paraId="44F26A92" w14:textId="77777777" w:rsidR="008010BB" w:rsidRPr="00325017" w:rsidRDefault="008010BB" w:rsidP="002E4A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Публікація цієї інформації може завдати істотну шкоду цим інтересам. Містобудівна документація містить детальні відомості про об’єкти розташовані на території громади. Ця інформація може бути важливою для ворога і використовуватися для планування диверсій, аналізу місцевості та нанесення ударів. Імовірність настання таких подій вкрай висока у зв’язку з воєнними діями.</w:t>
            </w:r>
          </w:p>
        </w:tc>
      </w:tr>
      <w:tr w:rsidR="008010BB" w14:paraId="3CF2656A" w14:textId="77777777" w:rsidTr="002E4A39">
        <w:trPr>
          <w:trHeight w:val="1917"/>
        </w:trPr>
        <w:tc>
          <w:tcPr>
            <w:tcW w:w="4814" w:type="dxa"/>
            <w:shd w:val="clear" w:color="auto" w:fill="auto"/>
          </w:tcPr>
          <w:p w14:paraId="4F137481" w14:textId="77777777" w:rsidR="008010BB" w:rsidRPr="00632E62" w:rsidRDefault="008010BB" w:rsidP="002E4A39">
            <w:pPr>
              <w:spacing w:before="100" w:beforeAutospacing="1" w:after="100" w:afterAutospacing="1"/>
              <w:ind w:right="-104"/>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Чи шкода від розголошення переважає суспільний інтерес? І якщо так, то чому?</w:t>
            </w:r>
          </w:p>
        </w:tc>
        <w:tc>
          <w:tcPr>
            <w:tcW w:w="4815" w:type="dxa"/>
          </w:tcPr>
          <w:p w14:paraId="38695BC5" w14:textId="77777777" w:rsidR="008010BB" w:rsidRPr="00325017" w:rsidRDefault="008010BB" w:rsidP="002E4A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Дані можуть бути важливими для громадських активістів, журналістів та громадян для ознайомлення з даними про ситуацію з містобудуванням у громаді. Проте у період воєнного стану шкода для людського життя, безпеки держави та функціонування стратегічних об’єктів переважає суспільний інтерес. </w:t>
            </w:r>
            <w:r>
              <w:rPr>
                <w:rStyle w:val="a6"/>
                <w:rFonts w:ascii="Times New Roman" w:hAnsi="Times New Roman" w:cs="Times New Roman"/>
                <w:i w:val="0"/>
                <w:color w:val="000000" w:themeColor="text1"/>
                <w:sz w:val="24"/>
                <w:szCs w:val="24"/>
              </w:rPr>
              <w:t>Відповідно до ч</w:t>
            </w:r>
            <w:r w:rsidRPr="00661EB7">
              <w:rPr>
                <w:rStyle w:val="a6"/>
                <w:rFonts w:ascii="Times New Roman" w:hAnsi="Times New Roman" w:cs="Times New Roman"/>
                <w:i w:val="0"/>
                <w:color w:val="000000" w:themeColor="text1"/>
                <w:sz w:val="24"/>
                <w:szCs w:val="24"/>
              </w:rPr>
              <w:t>. 2 ст. 29 З</w:t>
            </w:r>
            <w:r>
              <w:rPr>
                <w:rStyle w:val="a6"/>
                <w:rFonts w:ascii="Times New Roman" w:hAnsi="Times New Roman" w:cs="Times New Roman"/>
                <w:i w:val="0"/>
                <w:color w:val="000000" w:themeColor="text1"/>
                <w:sz w:val="24"/>
                <w:szCs w:val="24"/>
              </w:rPr>
              <w:t xml:space="preserve">акону </w:t>
            </w:r>
            <w:r w:rsidRPr="00661EB7">
              <w:rPr>
                <w:rStyle w:val="a6"/>
                <w:rFonts w:ascii="Times New Roman" w:hAnsi="Times New Roman" w:cs="Times New Roman"/>
                <w:i w:val="0"/>
                <w:color w:val="000000" w:themeColor="text1"/>
                <w:sz w:val="24"/>
                <w:szCs w:val="24"/>
              </w:rPr>
              <w:t>У</w:t>
            </w:r>
            <w:r>
              <w:rPr>
                <w:rStyle w:val="a6"/>
                <w:rFonts w:ascii="Times New Roman" w:hAnsi="Times New Roman" w:cs="Times New Roman"/>
                <w:i w:val="0"/>
                <w:color w:val="000000" w:themeColor="text1"/>
                <w:sz w:val="24"/>
                <w:szCs w:val="24"/>
              </w:rPr>
              <w:t>країни</w:t>
            </w:r>
            <w:r w:rsidRPr="00661EB7">
              <w:rPr>
                <w:rStyle w:val="a6"/>
                <w:rFonts w:ascii="Times New Roman" w:hAnsi="Times New Roman" w:cs="Times New Roman"/>
                <w:i w:val="0"/>
                <w:color w:val="000000" w:themeColor="text1"/>
                <w:sz w:val="24"/>
                <w:szCs w:val="24"/>
              </w:rPr>
              <w:t xml:space="preserve"> «Про інформацію»</w:t>
            </w:r>
            <w:r>
              <w:rPr>
                <w:rStyle w:val="a6"/>
                <w:rFonts w:ascii="Times New Roman" w:hAnsi="Times New Roman" w:cs="Times New Roman"/>
                <w:i w:val="0"/>
                <w:color w:val="000000" w:themeColor="text1"/>
                <w:sz w:val="24"/>
                <w:szCs w:val="24"/>
              </w:rPr>
              <w:t xml:space="preserve">, предметом суспільного інтересу є, зокрема, інформація, що </w:t>
            </w:r>
            <w:r w:rsidRPr="00D66A66">
              <w:rPr>
                <w:rStyle w:val="a6"/>
                <w:rFonts w:ascii="Times New Roman" w:hAnsi="Times New Roman" w:cs="Times New Roman"/>
                <w:i w:val="0"/>
                <w:color w:val="000000" w:themeColor="text1"/>
                <w:sz w:val="24"/>
                <w:szCs w:val="24"/>
              </w:rPr>
              <w:t>забезпечує реалізацію конституційних прав, свобод і  обов’язків</w:t>
            </w:r>
            <w:r>
              <w:rPr>
                <w:rStyle w:val="a6"/>
                <w:rFonts w:ascii="Times New Roman" w:hAnsi="Times New Roman" w:cs="Times New Roman"/>
                <w:i w:val="0"/>
                <w:color w:val="000000" w:themeColor="text1"/>
                <w:sz w:val="24"/>
                <w:szCs w:val="24"/>
              </w:rPr>
              <w:t>, які, у свою чергу, можуть обмежуватись під час дії правового режиму воєнного стану (відповідно до статті 64 Конституції України).</w:t>
            </w:r>
          </w:p>
        </w:tc>
      </w:tr>
    </w:tbl>
    <w:p w14:paraId="3A296CF9" w14:textId="77777777" w:rsidR="008010BB" w:rsidRPr="00777568" w:rsidRDefault="008010BB" w:rsidP="008010BB">
      <w:pPr>
        <w:ind w:firstLine="708"/>
        <w:jc w:val="center"/>
        <w:rPr>
          <w:rFonts w:ascii="Times New Roman" w:hAnsi="Times New Roman" w:cs="Times New Roman"/>
          <w:b/>
          <w:bCs/>
          <w:color w:val="000000" w:themeColor="text1"/>
          <w:sz w:val="28"/>
          <w:szCs w:val="28"/>
        </w:rPr>
      </w:pPr>
    </w:p>
    <w:p w14:paraId="624661A6" w14:textId="77777777" w:rsidR="008010BB" w:rsidRDefault="008010BB" w:rsidP="008010BB">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br w:type="page"/>
      </w:r>
    </w:p>
    <w:p w14:paraId="411D0B4D" w14:textId="77777777" w:rsidR="008010BB" w:rsidRDefault="008010BB" w:rsidP="008010BB">
      <w:pPr>
        <w:ind w:firstLine="708"/>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Картка трискладового тесту №6</w:t>
      </w:r>
    </w:p>
    <w:tbl>
      <w:tblPr>
        <w:tblStyle w:val="a3"/>
        <w:tblW w:w="0" w:type="auto"/>
        <w:tblLook w:val="04A0" w:firstRow="1" w:lastRow="0" w:firstColumn="1" w:lastColumn="0" w:noHBand="0" w:noVBand="1"/>
      </w:tblPr>
      <w:tblGrid>
        <w:gridCol w:w="4814"/>
        <w:gridCol w:w="4815"/>
      </w:tblGrid>
      <w:tr w:rsidR="008010BB" w14:paraId="23823DDE" w14:textId="77777777" w:rsidTr="002E4A39">
        <w:tc>
          <w:tcPr>
            <w:tcW w:w="4814" w:type="dxa"/>
          </w:tcPr>
          <w:p w14:paraId="12475554" w14:textId="77777777" w:rsidR="008010BB" w:rsidRPr="00632E62" w:rsidRDefault="008010BB" w:rsidP="002E4A39">
            <w:pPr>
              <w:jc w:val="both"/>
              <w:rPr>
                <w:rFonts w:ascii="Times New Roman" w:hAnsi="Times New Roman" w:cs="Times New Roman"/>
                <w:b/>
                <w:bCs/>
                <w:color w:val="000000" w:themeColor="text1"/>
                <w:sz w:val="24"/>
                <w:szCs w:val="24"/>
              </w:rPr>
            </w:pPr>
            <w:r w:rsidRPr="00632E62">
              <w:rPr>
                <w:rFonts w:ascii="Times New Roman" w:hAnsi="Times New Roman" w:cs="Times New Roman"/>
                <w:b/>
                <w:bCs/>
                <w:color w:val="000000" w:themeColor="text1"/>
                <w:sz w:val="24"/>
                <w:szCs w:val="24"/>
              </w:rPr>
              <w:t>Назва набору даних</w:t>
            </w:r>
          </w:p>
        </w:tc>
        <w:tc>
          <w:tcPr>
            <w:tcW w:w="4815" w:type="dxa"/>
          </w:tcPr>
          <w:p w14:paraId="55A12E83" w14:textId="77777777" w:rsidR="008010BB" w:rsidRPr="00632E62" w:rsidRDefault="008010BB" w:rsidP="002E4A39">
            <w:pPr>
              <w:rPr>
                <w:rFonts w:ascii="Times New Roman" w:hAnsi="Times New Roman" w:cs="Times New Roman"/>
                <w:color w:val="000000" w:themeColor="text1"/>
                <w:sz w:val="28"/>
                <w:szCs w:val="28"/>
              </w:rPr>
            </w:pPr>
            <w:r w:rsidRPr="006D2B1B">
              <w:rPr>
                <w:rFonts w:ascii="Times New Roman" w:hAnsi="Times New Roman" w:cs="Times New Roman"/>
                <w:color w:val="000000" w:themeColor="text1"/>
                <w:sz w:val="24"/>
                <w:szCs w:val="24"/>
              </w:rPr>
              <w:t>59. Реєстр містобудівних умов та обмежень</w:t>
            </w:r>
          </w:p>
        </w:tc>
      </w:tr>
      <w:tr w:rsidR="008010BB" w14:paraId="477C2468" w14:textId="77777777" w:rsidTr="002E4A39">
        <w:tc>
          <w:tcPr>
            <w:tcW w:w="4814" w:type="dxa"/>
          </w:tcPr>
          <w:p w14:paraId="568C452A" w14:textId="77777777" w:rsidR="008010BB" w:rsidRPr="00632E62" w:rsidRDefault="008010BB" w:rsidP="002E4A39">
            <w:pPr>
              <w:jc w:val="both"/>
              <w:rPr>
                <w:rFonts w:ascii="Times New Roman" w:hAnsi="Times New Roman" w:cs="Times New Roman"/>
                <w:b/>
                <w:bCs/>
                <w:color w:val="000000" w:themeColor="text1"/>
                <w:sz w:val="24"/>
                <w:szCs w:val="24"/>
              </w:rPr>
            </w:pPr>
            <w:r w:rsidRPr="00632E62">
              <w:rPr>
                <w:rFonts w:ascii="Times New Roman" w:hAnsi="Times New Roman" w:cs="Times New Roman"/>
                <w:b/>
                <w:bCs/>
                <w:color w:val="000000" w:themeColor="text1"/>
                <w:sz w:val="24"/>
                <w:szCs w:val="24"/>
              </w:rPr>
              <w:t>Розпорядник інформації</w:t>
            </w:r>
          </w:p>
        </w:tc>
        <w:tc>
          <w:tcPr>
            <w:tcW w:w="4815" w:type="dxa"/>
          </w:tcPr>
          <w:p w14:paraId="5E463C17" w14:textId="77777777" w:rsidR="008010BB" w:rsidRPr="00632E62" w:rsidRDefault="008010BB" w:rsidP="002E4A39">
            <w:pPr>
              <w:rPr>
                <w:rFonts w:ascii="Times New Roman" w:hAnsi="Times New Roman" w:cs="Times New Roman"/>
                <w:color w:val="000000" w:themeColor="text1"/>
                <w:sz w:val="28"/>
                <w:szCs w:val="28"/>
              </w:rPr>
            </w:pPr>
            <w:r w:rsidRPr="00632E62">
              <w:rPr>
                <w:rFonts w:ascii="Times New Roman" w:hAnsi="Times New Roman" w:cs="Times New Roman"/>
                <w:color w:val="000000" w:themeColor="text1"/>
                <w:sz w:val="24"/>
                <w:szCs w:val="24"/>
              </w:rPr>
              <w:t>Управління містобудування та архітектури Білоцерківської міської ради</w:t>
            </w:r>
          </w:p>
        </w:tc>
      </w:tr>
      <w:tr w:rsidR="008010BB" w14:paraId="2AD72FEB" w14:textId="77777777" w:rsidTr="002E4A39">
        <w:tc>
          <w:tcPr>
            <w:tcW w:w="4814" w:type="dxa"/>
          </w:tcPr>
          <w:p w14:paraId="008D92C3" w14:textId="77777777" w:rsidR="008010BB" w:rsidRPr="00632E62" w:rsidRDefault="008010BB" w:rsidP="002E4A39">
            <w:pPr>
              <w:spacing w:after="150"/>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1. Чи слугує засекречення цієї інформації інтересам:</w:t>
            </w:r>
          </w:p>
          <w:p w14:paraId="5243E24F" w14:textId="77777777" w:rsidR="008010BB" w:rsidRPr="00632E62" w:rsidRDefault="008010BB" w:rsidP="002E4A39">
            <w:pPr>
              <w:spacing w:before="100" w:beforeAutospacing="1"/>
              <w:ind w:left="176"/>
              <w:contextualSpacing/>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національної безпеки</w:t>
            </w:r>
          </w:p>
          <w:p w14:paraId="114DD5A2" w14:textId="77777777" w:rsidR="008010BB" w:rsidRPr="00632E62" w:rsidRDefault="008010BB" w:rsidP="002E4A39">
            <w:pPr>
              <w:spacing w:before="100" w:beforeAutospacing="1"/>
              <w:ind w:left="176"/>
              <w:contextualSpacing/>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територіальної цілісності</w:t>
            </w:r>
          </w:p>
          <w:p w14:paraId="72095A20" w14:textId="77777777" w:rsidR="008010BB" w:rsidRPr="00632E62" w:rsidRDefault="008010BB" w:rsidP="002E4A39">
            <w:pPr>
              <w:spacing w:before="100" w:beforeAutospacing="1"/>
              <w:ind w:left="176"/>
              <w:contextualSpacing/>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громадського порядку і запобігання правопорушенням</w:t>
            </w:r>
          </w:p>
          <w:p w14:paraId="6BD37941" w14:textId="77777777" w:rsidR="008010BB" w:rsidRPr="00632E62" w:rsidRDefault="008010BB" w:rsidP="002E4A39">
            <w:pPr>
              <w:spacing w:before="100" w:beforeAutospacing="1"/>
              <w:ind w:left="176"/>
              <w:contextualSpacing/>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громадського здоров’я</w:t>
            </w:r>
          </w:p>
          <w:p w14:paraId="2ADFA7BA" w14:textId="77777777" w:rsidR="008010BB" w:rsidRPr="00632E62" w:rsidRDefault="008010BB" w:rsidP="002E4A39">
            <w:pPr>
              <w:spacing w:before="100" w:beforeAutospacing="1"/>
              <w:ind w:left="176"/>
              <w:contextualSpacing/>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захисту репутації або інших прав людей</w:t>
            </w:r>
          </w:p>
          <w:p w14:paraId="613260D0" w14:textId="77777777" w:rsidR="008010BB" w:rsidRPr="00632E62" w:rsidRDefault="008010BB" w:rsidP="002E4A39">
            <w:pPr>
              <w:spacing w:before="100" w:beforeAutospacing="1"/>
              <w:ind w:left="176"/>
              <w:contextualSpacing/>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підтримання авторитету та неупередженості правосуддя</w:t>
            </w:r>
          </w:p>
          <w:p w14:paraId="64B8E806" w14:textId="77777777" w:rsidR="008010BB" w:rsidRPr="00632E62" w:rsidRDefault="008010BB" w:rsidP="002E4A39">
            <w:pPr>
              <w:spacing w:before="100" w:beforeAutospacing="1"/>
              <w:ind w:left="176"/>
              <w:contextualSpacing/>
              <w:rPr>
                <w:rFonts w:ascii="Roboto" w:eastAsia="Times New Roman" w:hAnsi="Roboto" w:cs="Times New Roman"/>
                <w:color w:val="333333"/>
                <w:kern w:val="0"/>
                <w:sz w:val="21"/>
                <w:szCs w:val="21"/>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нерозголошення даних, отриманих конфіденційно?</w:t>
            </w:r>
          </w:p>
        </w:tc>
        <w:tc>
          <w:tcPr>
            <w:tcW w:w="4815" w:type="dxa"/>
          </w:tcPr>
          <w:p w14:paraId="24AA0D91" w14:textId="77777777" w:rsidR="008010BB" w:rsidRPr="00632E62" w:rsidRDefault="008010BB" w:rsidP="002E4A39">
            <w:pP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Непублікація</w:t>
            </w:r>
            <w:proofErr w:type="spellEnd"/>
            <w:r>
              <w:rPr>
                <w:rFonts w:ascii="Times New Roman" w:hAnsi="Times New Roman" w:cs="Times New Roman"/>
                <w:color w:val="000000" w:themeColor="text1"/>
                <w:sz w:val="24"/>
                <w:szCs w:val="24"/>
              </w:rPr>
              <w:t xml:space="preserve"> цієї інформації слугує інтересам національної безпеки та територіальної цілісності.</w:t>
            </w:r>
          </w:p>
        </w:tc>
      </w:tr>
      <w:tr w:rsidR="008010BB" w14:paraId="5DFD1F16" w14:textId="77777777" w:rsidTr="002E4A39">
        <w:tc>
          <w:tcPr>
            <w:tcW w:w="4814" w:type="dxa"/>
            <w:shd w:val="clear" w:color="auto" w:fill="auto"/>
          </w:tcPr>
          <w:p w14:paraId="1C5625B6" w14:textId="77777777" w:rsidR="008010BB" w:rsidRPr="00632E62" w:rsidRDefault="008010BB" w:rsidP="002E4A39">
            <w:pPr>
              <w:spacing w:before="100" w:beforeAutospacing="1" w:after="100" w:afterAutospacing="1"/>
              <w:ind w:right="-104"/>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xml:space="preserve">Чи </w:t>
            </w:r>
            <w:proofErr w:type="spellStart"/>
            <w:r w:rsidRPr="00632E62">
              <w:rPr>
                <w:rFonts w:ascii="Times New Roman" w:eastAsia="Times New Roman" w:hAnsi="Times New Roman" w:cs="Times New Roman"/>
                <w:color w:val="333333"/>
                <w:kern w:val="0"/>
                <w:sz w:val="24"/>
                <w:szCs w:val="24"/>
                <w:lang w:eastAsia="uk-UA"/>
                <w14:ligatures w14:val="none"/>
              </w:rPr>
              <w:t>завдасть</w:t>
            </w:r>
            <w:proofErr w:type="spellEnd"/>
            <w:r w:rsidRPr="00632E62">
              <w:rPr>
                <w:rFonts w:ascii="Times New Roman" w:eastAsia="Times New Roman" w:hAnsi="Times New Roman" w:cs="Times New Roman"/>
                <w:color w:val="333333"/>
                <w:kern w:val="0"/>
                <w:sz w:val="24"/>
                <w:szCs w:val="24"/>
                <w:lang w:eastAsia="uk-UA"/>
                <w14:ligatures w14:val="none"/>
              </w:rPr>
              <w:t xml:space="preserve"> розголошення цієї інформації істотної шкоди цим інтересам? Якщо </w:t>
            </w:r>
            <w:proofErr w:type="spellStart"/>
            <w:r w:rsidRPr="00632E62">
              <w:rPr>
                <w:rFonts w:ascii="Times New Roman" w:eastAsia="Times New Roman" w:hAnsi="Times New Roman" w:cs="Times New Roman"/>
                <w:color w:val="333333"/>
                <w:kern w:val="0"/>
                <w:sz w:val="24"/>
                <w:szCs w:val="24"/>
                <w:lang w:eastAsia="uk-UA"/>
                <w14:ligatures w14:val="none"/>
              </w:rPr>
              <w:t>завдасть</w:t>
            </w:r>
            <w:proofErr w:type="spellEnd"/>
            <w:r w:rsidRPr="00632E62">
              <w:rPr>
                <w:rFonts w:ascii="Times New Roman" w:eastAsia="Times New Roman" w:hAnsi="Times New Roman" w:cs="Times New Roman"/>
                <w:color w:val="333333"/>
                <w:kern w:val="0"/>
                <w:sz w:val="24"/>
                <w:szCs w:val="24"/>
                <w:lang w:eastAsia="uk-UA"/>
                <w14:ligatures w14:val="none"/>
              </w:rPr>
              <w:t>, то якої саме? Що саме може статися? Яка ймовірність, що це станеться?</w:t>
            </w:r>
          </w:p>
        </w:tc>
        <w:tc>
          <w:tcPr>
            <w:tcW w:w="4815" w:type="dxa"/>
          </w:tcPr>
          <w:p w14:paraId="2FF17AB4" w14:textId="77777777" w:rsidR="008010BB" w:rsidRPr="00325017" w:rsidRDefault="008010BB" w:rsidP="002E4A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Публікація цієї інформації може завдати істотну шкоду цим інтересам. Містобудівні умови і обмеження видаються для будування об’єктів, серед яких можуть бути об’єкти інфраструктури, воєнні об’єкти або підприємства, що забезпечують сили захисту і оборони. Ця інформація може бути важливою для ворога і використовуватися для планування диверсій та нанесення ударів. Імовірність настання таких подій вкрай висока у зв’язку з воєнними діями.</w:t>
            </w:r>
          </w:p>
        </w:tc>
      </w:tr>
      <w:tr w:rsidR="008010BB" w14:paraId="56645D20" w14:textId="77777777" w:rsidTr="002E4A39">
        <w:trPr>
          <w:trHeight w:val="1917"/>
        </w:trPr>
        <w:tc>
          <w:tcPr>
            <w:tcW w:w="4814" w:type="dxa"/>
            <w:shd w:val="clear" w:color="auto" w:fill="auto"/>
          </w:tcPr>
          <w:p w14:paraId="529E64B6" w14:textId="77777777" w:rsidR="008010BB" w:rsidRPr="00632E62" w:rsidRDefault="008010BB" w:rsidP="002E4A39">
            <w:pPr>
              <w:spacing w:before="100" w:beforeAutospacing="1" w:after="100" w:afterAutospacing="1"/>
              <w:ind w:right="-104"/>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Чи шкода від розголошення переважає суспільний інтерес? І якщо так, то чому?</w:t>
            </w:r>
          </w:p>
        </w:tc>
        <w:tc>
          <w:tcPr>
            <w:tcW w:w="4815" w:type="dxa"/>
          </w:tcPr>
          <w:p w14:paraId="218A6C2A" w14:textId="77777777" w:rsidR="008010BB" w:rsidRPr="00325017" w:rsidRDefault="008010BB" w:rsidP="002E4A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Дані можуть бути важливими для громадських активістів, журналістів та громадян для ознайомлення з даними про ситуацію з містобудуванням у громаді. Проте у період воєнного стану шкода для людського життя, безпеки держави та функціонування стратегічних об’єктів переважає суспільний інтерес. </w:t>
            </w:r>
            <w:r>
              <w:rPr>
                <w:rStyle w:val="a6"/>
                <w:rFonts w:ascii="Times New Roman" w:hAnsi="Times New Roman" w:cs="Times New Roman"/>
                <w:i w:val="0"/>
                <w:color w:val="000000" w:themeColor="text1"/>
                <w:sz w:val="24"/>
                <w:szCs w:val="24"/>
              </w:rPr>
              <w:t>Відповідно до ч</w:t>
            </w:r>
            <w:r w:rsidRPr="00661EB7">
              <w:rPr>
                <w:rStyle w:val="a6"/>
                <w:rFonts w:ascii="Times New Roman" w:hAnsi="Times New Roman" w:cs="Times New Roman"/>
                <w:i w:val="0"/>
                <w:color w:val="000000" w:themeColor="text1"/>
                <w:sz w:val="24"/>
                <w:szCs w:val="24"/>
              </w:rPr>
              <w:t>. 2 ст. 29 З</w:t>
            </w:r>
            <w:r>
              <w:rPr>
                <w:rStyle w:val="a6"/>
                <w:rFonts w:ascii="Times New Roman" w:hAnsi="Times New Roman" w:cs="Times New Roman"/>
                <w:i w:val="0"/>
                <w:color w:val="000000" w:themeColor="text1"/>
                <w:sz w:val="24"/>
                <w:szCs w:val="24"/>
              </w:rPr>
              <w:t xml:space="preserve">акону </w:t>
            </w:r>
            <w:r w:rsidRPr="00661EB7">
              <w:rPr>
                <w:rStyle w:val="a6"/>
                <w:rFonts w:ascii="Times New Roman" w:hAnsi="Times New Roman" w:cs="Times New Roman"/>
                <w:i w:val="0"/>
                <w:color w:val="000000" w:themeColor="text1"/>
                <w:sz w:val="24"/>
                <w:szCs w:val="24"/>
              </w:rPr>
              <w:t>У</w:t>
            </w:r>
            <w:r>
              <w:rPr>
                <w:rStyle w:val="a6"/>
                <w:rFonts w:ascii="Times New Roman" w:hAnsi="Times New Roman" w:cs="Times New Roman"/>
                <w:i w:val="0"/>
                <w:color w:val="000000" w:themeColor="text1"/>
                <w:sz w:val="24"/>
                <w:szCs w:val="24"/>
              </w:rPr>
              <w:t>країни</w:t>
            </w:r>
            <w:r w:rsidRPr="00661EB7">
              <w:rPr>
                <w:rStyle w:val="a6"/>
                <w:rFonts w:ascii="Times New Roman" w:hAnsi="Times New Roman" w:cs="Times New Roman"/>
                <w:i w:val="0"/>
                <w:color w:val="000000" w:themeColor="text1"/>
                <w:sz w:val="24"/>
                <w:szCs w:val="24"/>
              </w:rPr>
              <w:t xml:space="preserve"> «Про інформацію»</w:t>
            </w:r>
            <w:r>
              <w:rPr>
                <w:rStyle w:val="a6"/>
                <w:rFonts w:ascii="Times New Roman" w:hAnsi="Times New Roman" w:cs="Times New Roman"/>
                <w:i w:val="0"/>
                <w:color w:val="000000" w:themeColor="text1"/>
                <w:sz w:val="24"/>
                <w:szCs w:val="24"/>
              </w:rPr>
              <w:t xml:space="preserve">, предметом суспільного інтересу є, зокрема, інформація, що </w:t>
            </w:r>
            <w:r w:rsidRPr="00D66A66">
              <w:rPr>
                <w:rStyle w:val="a6"/>
                <w:rFonts w:ascii="Times New Roman" w:hAnsi="Times New Roman" w:cs="Times New Roman"/>
                <w:i w:val="0"/>
                <w:color w:val="000000" w:themeColor="text1"/>
                <w:sz w:val="24"/>
                <w:szCs w:val="24"/>
              </w:rPr>
              <w:t>забезпечує реалізацію конституційних прав, свобод і  обов’язків</w:t>
            </w:r>
            <w:r>
              <w:rPr>
                <w:rStyle w:val="a6"/>
                <w:rFonts w:ascii="Times New Roman" w:hAnsi="Times New Roman" w:cs="Times New Roman"/>
                <w:i w:val="0"/>
                <w:color w:val="000000" w:themeColor="text1"/>
                <w:sz w:val="24"/>
                <w:szCs w:val="24"/>
              </w:rPr>
              <w:t>, які, у свою чергу, можуть обмежуватись під час дії правового режиму воєнного стану (відповідно до статті 64 Конституції України).</w:t>
            </w:r>
          </w:p>
        </w:tc>
      </w:tr>
    </w:tbl>
    <w:p w14:paraId="6355749B" w14:textId="77777777" w:rsidR="008010BB" w:rsidRPr="00777568" w:rsidRDefault="008010BB" w:rsidP="008010BB">
      <w:pPr>
        <w:ind w:firstLine="708"/>
        <w:jc w:val="center"/>
        <w:rPr>
          <w:rFonts w:ascii="Times New Roman" w:hAnsi="Times New Roman" w:cs="Times New Roman"/>
          <w:b/>
          <w:bCs/>
          <w:color w:val="000000" w:themeColor="text1"/>
          <w:sz w:val="28"/>
          <w:szCs w:val="28"/>
        </w:rPr>
      </w:pPr>
    </w:p>
    <w:p w14:paraId="6067524C" w14:textId="77777777" w:rsidR="008010BB" w:rsidRDefault="008010BB" w:rsidP="008010BB">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br w:type="page"/>
      </w:r>
    </w:p>
    <w:p w14:paraId="76CD0E57" w14:textId="77777777" w:rsidR="008010BB" w:rsidRDefault="008010BB" w:rsidP="008010BB">
      <w:pPr>
        <w:ind w:firstLine="708"/>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Картка трискладового тесту №7</w:t>
      </w:r>
    </w:p>
    <w:tbl>
      <w:tblPr>
        <w:tblStyle w:val="a3"/>
        <w:tblW w:w="0" w:type="auto"/>
        <w:tblLook w:val="04A0" w:firstRow="1" w:lastRow="0" w:firstColumn="1" w:lastColumn="0" w:noHBand="0" w:noVBand="1"/>
      </w:tblPr>
      <w:tblGrid>
        <w:gridCol w:w="4814"/>
        <w:gridCol w:w="4815"/>
      </w:tblGrid>
      <w:tr w:rsidR="008010BB" w14:paraId="0D3BCB3F" w14:textId="77777777" w:rsidTr="002E4A39">
        <w:tc>
          <w:tcPr>
            <w:tcW w:w="4814" w:type="dxa"/>
          </w:tcPr>
          <w:p w14:paraId="33AC0C8D" w14:textId="77777777" w:rsidR="008010BB" w:rsidRPr="00632E62" w:rsidRDefault="008010BB" w:rsidP="002E4A39">
            <w:pPr>
              <w:jc w:val="both"/>
              <w:rPr>
                <w:rFonts w:ascii="Times New Roman" w:hAnsi="Times New Roman" w:cs="Times New Roman"/>
                <w:b/>
                <w:bCs/>
                <w:color w:val="000000" w:themeColor="text1"/>
                <w:sz w:val="24"/>
                <w:szCs w:val="24"/>
              </w:rPr>
            </w:pPr>
            <w:r w:rsidRPr="00632E62">
              <w:rPr>
                <w:rFonts w:ascii="Times New Roman" w:hAnsi="Times New Roman" w:cs="Times New Roman"/>
                <w:b/>
                <w:bCs/>
                <w:color w:val="000000" w:themeColor="text1"/>
                <w:sz w:val="24"/>
                <w:szCs w:val="24"/>
              </w:rPr>
              <w:t>Назва набору даних</w:t>
            </w:r>
          </w:p>
        </w:tc>
        <w:tc>
          <w:tcPr>
            <w:tcW w:w="4815" w:type="dxa"/>
          </w:tcPr>
          <w:p w14:paraId="6A6A5B41" w14:textId="77777777" w:rsidR="008010BB" w:rsidRPr="00632E62" w:rsidRDefault="008010BB" w:rsidP="002E4A39">
            <w:pPr>
              <w:rPr>
                <w:rFonts w:ascii="Times New Roman" w:hAnsi="Times New Roman" w:cs="Times New Roman"/>
                <w:color w:val="000000" w:themeColor="text1"/>
                <w:sz w:val="28"/>
                <w:szCs w:val="28"/>
              </w:rPr>
            </w:pPr>
            <w:r w:rsidRPr="006D2B1B">
              <w:rPr>
                <w:rFonts w:ascii="Times New Roman" w:hAnsi="Times New Roman" w:cs="Times New Roman"/>
                <w:color w:val="000000" w:themeColor="text1"/>
                <w:sz w:val="24"/>
                <w:szCs w:val="24"/>
              </w:rPr>
              <w:t>70. Дані щодо місцезнаходження камер відеоспостереження, що перебувають у комунальній власності</w:t>
            </w:r>
          </w:p>
        </w:tc>
      </w:tr>
      <w:tr w:rsidR="008010BB" w14:paraId="275BEF6D" w14:textId="77777777" w:rsidTr="002E4A39">
        <w:tc>
          <w:tcPr>
            <w:tcW w:w="4814" w:type="dxa"/>
          </w:tcPr>
          <w:p w14:paraId="49F0E250" w14:textId="77777777" w:rsidR="008010BB" w:rsidRPr="00632E62" w:rsidRDefault="008010BB" w:rsidP="002E4A39">
            <w:pPr>
              <w:jc w:val="both"/>
              <w:rPr>
                <w:rFonts w:ascii="Times New Roman" w:hAnsi="Times New Roman" w:cs="Times New Roman"/>
                <w:b/>
                <w:bCs/>
                <w:color w:val="000000" w:themeColor="text1"/>
                <w:sz w:val="24"/>
                <w:szCs w:val="24"/>
              </w:rPr>
            </w:pPr>
            <w:r w:rsidRPr="00632E62">
              <w:rPr>
                <w:rFonts w:ascii="Times New Roman" w:hAnsi="Times New Roman" w:cs="Times New Roman"/>
                <w:b/>
                <w:bCs/>
                <w:color w:val="000000" w:themeColor="text1"/>
                <w:sz w:val="24"/>
                <w:szCs w:val="24"/>
              </w:rPr>
              <w:t>Розпорядник інформації</w:t>
            </w:r>
          </w:p>
        </w:tc>
        <w:tc>
          <w:tcPr>
            <w:tcW w:w="4815" w:type="dxa"/>
          </w:tcPr>
          <w:p w14:paraId="3926FA45" w14:textId="77777777" w:rsidR="008010BB" w:rsidRPr="00632E62" w:rsidRDefault="008010BB" w:rsidP="002E4A39">
            <w:pPr>
              <w:rPr>
                <w:rFonts w:ascii="Times New Roman" w:hAnsi="Times New Roman" w:cs="Times New Roman"/>
                <w:color w:val="000000" w:themeColor="text1"/>
                <w:sz w:val="28"/>
                <w:szCs w:val="28"/>
              </w:rPr>
            </w:pPr>
            <w:r w:rsidRPr="0085733F">
              <w:rPr>
                <w:rFonts w:ascii="Times New Roman" w:hAnsi="Times New Roman" w:cs="Times New Roman"/>
                <w:color w:val="000000" w:themeColor="text1"/>
                <w:sz w:val="24"/>
                <w:szCs w:val="24"/>
              </w:rPr>
              <w:t>Департамент житлово-комунального господарства</w:t>
            </w:r>
            <w:r>
              <w:rPr>
                <w:rFonts w:ascii="Times New Roman" w:hAnsi="Times New Roman" w:cs="Times New Roman"/>
                <w:color w:val="000000" w:themeColor="text1"/>
                <w:sz w:val="24"/>
                <w:szCs w:val="24"/>
              </w:rPr>
              <w:t xml:space="preserve"> </w:t>
            </w:r>
            <w:r w:rsidRPr="00632E62">
              <w:rPr>
                <w:rFonts w:ascii="Times New Roman" w:hAnsi="Times New Roman" w:cs="Times New Roman"/>
                <w:color w:val="000000" w:themeColor="text1"/>
                <w:sz w:val="24"/>
                <w:szCs w:val="24"/>
              </w:rPr>
              <w:t>Білоцерківської міської ради</w:t>
            </w:r>
          </w:p>
        </w:tc>
      </w:tr>
      <w:tr w:rsidR="008010BB" w14:paraId="19BC4E66" w14:textId="77777777" w:rsidTr="002E4A39">
        <w:tc>
          <w:tcPr>
            <w:tcW w:w="4814" w:type="dxa"/>
          </w:tcPr>
          <w:p w14:paraId="0CFCF195" w14:textId="77777777" w:rsidR="008010BB" w:rsidRPr="00632E62" w:rsidRDefault="008010BB" w:rsidP="002E4A39">
            <w:pPr>
              <w:spacing w:after="150"/>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1. Чи слугує засекречення цієї інформації інтересам:</w:t>
            </w:r>
          </w:p>
          <w:p w14:paraId="5ECC9175" w14:textId="77777777" w:rsidR="008010BB" w:rsidRPr="00632E62" w:rsidRDefault="008010BB" w:rsidP="002E4A39">
            <w:pPr>
              <w:spacing w:before="100" w:beforeAutospacing="1"/>
              <w:ind w:left="176"/>
              <w:contextualSpacing/>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національної безпеки</w:t>
            </w:r>
          </w:p>
          <w:p w14:paraId="68F51569" w14:textId="77777777" w:rsidR="008010BB" w:rsidRPr="00632E62" w:rsidRDefault="008010BB" w:rsidP="002E4A39">
            <w:pPr>
              <w:spacing w:before="100" w:beforeAutospacing="1"/>
              <w:ind w:left="176"/>
              <w:contextualSpacing/>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територіальної цілісності</w:t>
            </w:r>
          </w:p>
          <w:p w14:paraId="1D434A2B" w14:textId="77777777" w:rsidR="008010BB" w:rsidRPr="00632E62" w:rsidRDefault="008010BB" w:rsidP="002E4A39">
            <w:pPr>
              <w:spacing w:before="100" w:beforeAutospacing="1"/>
              <w:ind w:left="176"/>
              <w:contextualSpacing/>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громадського порядку і запобігання правопорушенням</w:t>
            </w:r>
          </w:p>
          <w:p w14:paraId="3981121D" w14:textId="77777777" w:rsidR="008010BB" w:rsidRPr="00632E62" w:rsidRDefault="008010BB" w:rsidP="002E4A39">
            <w:pPr>
              <w:spacing w:before="100" w:beforeAutospacing="1"/>
              <w:ind w:left="176"/>
              <w:contextualSpacing/>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громадського здоров’я</w:t>
            </w:r>
          </w:p>
          <w:p w14:paraId="27A0A8BF" w14:textId="77777777" w:rsidR="008010BB" w:rsidRPr="00632E62" w:rsidRDefault="008010BB" w:rsidP="002E4A39">
            <w:pPr>
              <w:spacing w:before="100" w:beforeAutospacing="1"/>
              <w:ind w:left="176"/>
              <w:contextualSpacing/>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захисту репутації або інших прав людей</w:t>
            </w:r>
          </w:p>
          <w:p w14:paraId="5976626E" w14:textId="77777777" w:rsidR="008010BB" w:rsidRPr="00632E62" w:rsidRDefault="008010BB" w:rsidP="002E4A39">
            <w:pPr>
              <w:spacing w:before="100" w:beforeAutospacing="1"/>
              <w:ind w:left="176"/>
              <w:contextualSpacing/>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підтримання авторитету та неупередженості правосуддя</w:t>
            </w:r>
          </w:p>
          <w:p w14:paraId="2DAAF4E6" w14:textId="77777777" w:rsidR="008010BB" w:rsidRPr="00632E62" w:rsidRDefault="008010BB" w:rsidP="002E4A39">
            <w:pPr>
              <w:spacing w:before="100" w:beforeAutospacing="1"/>
              <w:ind w:left="176"/>
              <w:contextualSpacing/>
              <w:rPr>
                <w:rFonts w:ascii="Roboto" w:eastAsia="Times New Roman" w:hAnsi="Roboto" w:cs="Times New Roman"/>
                <w:color w:val="333333"/>
                <w:kern w:val="0"/>
                <w:sz w:val="21"/>
                <w:szCs w:val="21"/>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нерозголошення даних, отриманих конфіденційно?</w:t>
            </w:r>
          </w:p>
        </w:tc>
        <w:tc>
          <w:tcPr>
            <w:tcW w:w="4815" w:type="dxa"/>
          </w:tcPr>
          <w:p w14:paraId="1281D45A" w14:textId="77777777" w:rsidR="008010BB" w:rsidRPr="00632E62" w:rsidRDefault="008010BB" w:rsidP="002E4A39">
            <w:pP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Непублікація</w:t>
            </w:r>
            <w:proofErr w:type="spellEnd"/>
            <w:r>
              <w:rPr>
                <w:rFonts w:ascii="Times New Roman" w:hAnsi="Times New Roman" w:cs="Times New Roman"/>
                <w:color w:val="000000" w:themeColor="text1"/>
                <w:sz w:val="24"/>
                <w:szCs w:val="24"/>
              </w:rPr>
              <w:t xml:space="preserve"> цієї інформації слугує інтересам національної безпеки та територіальної цілісності.</w:t>
            </w:r>
          </w:p>
        </w:tc>
      </w:tr>
      <w:tr w:rsidR="008010BB" w14:paraId="7236476D" w14:textId="77777777" w:rsidTr="002E4A39">
        <w:tc>
          <w:tcPr>
            <w:tcW w:w="4814" w:type="dxa"/>
            <w:shd w:val="clear" w:color="auto" w:fill="auto"/>
          </w:tcPr>
          <w:p w14:paraId="68186064" w14:textId="77777777" w:rsidR="008010BB" w:rsidRPr="00632E62" w:rsidRDefault="008010BB" w:rsidP="002E4A39">
            <w:pPr>
              <w:spacing w:before="100" w:beforeAutospacing="1" w:after="100" w:afterAutospacing="1"/>
              <w:ind w:right="-104"/>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xml:space="preserve">Чи </w:t>
            </w:r>
            <w:proofErr w:type="spellStart"/>
            <w:r w:rsidRPr="00632E62">
              <w:rPr>
                <w:rFonts w:ascii="Times New Roman" w:eastAsia="Times New Roman" w:hAnsi="Times New Roman" w:cs="Times New Roman"/>
                <w:color w:val="333333"/>
                <w:kern w:val="0"/>
                <w:sz w:val="24"/>
                <w:szCs w:val="24"/>
                <w:lang w:eastAsia="uk-UA"/>
                <w14:ligatures w14:val="none"/>
              </w:rPr>
              <w:t>завдасть</w:t>
            </w:r>
            <w:proofErr w:type="spellEnd"/>
            <w:r w:rsidRPr="00632E62">
              <w:rPr>
                <w:rFonts w:ascii="Times New Roman" w:eastAsia="Times New Roman" w:hAnsi="Times New Roman" w:cs="Times New Roman"/>
                <w:color w:val="333333"/>
                <w:kern w:val="0"/>
                <w:sz w:val="24"/>
                <w:szCs w:val="24"/>
                <w:lang w:eastAsia="uk-UA"/>
                <w14:ligatures w14:val="none"/>
              </w:rPr>
              <w:t xml:space="preserve"> розголошення цієї інформації істотної шкоди цим інтересам? Якщо </w:t>
            </w:r>
            <w:proofErr w:type="spellStart"/>
            <w:r w:rsidRPr="00632E62">
              <w:rPr>
                <w:rFonts w:ascii="Times New Roman" w:eastAsia="Times New Roman" w:hAnsi="Times New Roman" w:cs="Times New Roman"/>
                <w:color w:val="333333"/>
                <w:kern w:val="0"/>
                <w:sz w:val="24"/>
                <w:szCs w:val="24"/>
                <w:lang w:eastAsia="uk-UA"/>
                <w14:ligatures w14:val="none"/>
              </w:rPr>
              <w:t>завдасть</w:t>
            </w:r>
            <w:proofErr w:type="spellEnd"/>
            <w:r w:rsidRPr="00632E62">
              <w:rPr>
                <w:rFonts w:ascii="Times New Roman" w:eastAsia="Times New Roman" w:hAnsi="Times New Roman" w:cs="Times New Roman"/>
                <w:color w:val="333333"/>
                <w:kern w:val="0"/>
                <w:sz w:val="24"/>
                <w:szCs w:val="24"/>
                <w:lang w:eastAsia="uk-UA"/>
                <w14:ligatures w14:val="none"/>
              </w:rPr>
              <w:t>, то якої саме? Що саме може статися? Яка ймовірність, що це станеться?</w:t>
            </w:r>
          </w:p>
        </w:tc>
        <w:tc>
          <w:tcPr>
            <w:tcW w:w="4815" w:type="dxa"/>
          </w:tcPr>
          <w:p w14:paraId="0A36C528" w14:textId="77777777" w:rsidR="008010BB" w:rsidRPr="00325017" w:rsidRDefault="008010BB" w:rsidP="002E4A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Публікація цієї інформації може завдати істотну шкоду цим інтересам. Камери важливе джерело інформації про ситуацію на місцевості. Через них можна простежити рух військової техніки, людей та авто, вони можуть інформувати про наявність на місцевості важливих об’єктів, можуть слугувати джерелом інформації про наслідки ракетних ударів, можуть стати об’єктом атаки хакерів. Ці дані вкрай важливі для ворога і використовуються на практиці. Імовірність настання таких подій вкрай висока у зв’язку з воєнними діями.</w:t>
            </w:r>
          </w:p>
        </w:tc>
      </w:tr>
      <w:tr w:rsidR="008010BB" w14:paraId="0AD5767A" w14:textId="77777777" w:rsidTr="002E4A39">
        <w:trPr>
          <w:trHeight w:val="1917"/>
        </w:trPr>
        <w:tc>
          <w:tcPr>
            <w:tcW w:w="4814" w:type="dxa"/>
            <w:shd w:val="clear" w:color="auto" w:fill="auto"/>
          </w:tcPr>
          <w:p w14:paraId="275F0DC5" w14:textId="77777777" w:rsidR="008010BB" w:rsidRPr="00632E62" w:rsidRDefault="008010BB" w:rsidP="002E4A39">
            <w:pPr>
              <w:spacing w:before="100" w:beforeAutospacing="1" w:after="100" w:afterAutospacing="1"/>
              <w:ind w:right="-104"/>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Чи шкода від розголошення переважає суспільний інтерес? І якщо так, то чому?</w:t>
            </w:r>
          </w:p>
        </w:tc>
        <w:tc>
          <w:tcPr>
            <w:tcW w:w="4815" w:type="dxa"/>
          </w:tcPr>
          <w:p w14:paraId="04A00B12" w14:textId="77777777" w:rsidR="008010BB" w:rsidRPr="00325017" w:rsidRDefault="008010BB" w:rsidP="002E4A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Дані можуть бути важливими для громадян з метою розуміння охоплення камер задля безпеки у громаді. Проте у період воєнного стану шкода для людського життя, безпеки держави та функціонування стратегічних об’єктів переважає суспільний інтерес. </w:t>
            </w:r>
            <w:r>
              <w:rPr>
                <w:rStyle w:val="a6"/>
                <w:rFonts w:ascii="Times New Roman" w:hAnsi="Times New Roman" w:cs="Times New Roman"/>
                <w:i w:val="0"/>
                <w:color w:val="000000" w:themeColor="text1"/>
                <w:sz w:val="24"/>
                <w:szCs w:val="24"/>
              </w:rPr>
              <w:t>Відповідно до ч</w:t>
            </w:r>
            <w:r w:rsidRPr="00661EB7">
              <w:rPr>
                <w:rStyle w:val="a6"/>
                <w:rFonts w:ascii="Times New Roman" w:hAnsi="Times New Roman" w:cs="Times New Roman"/>
                <w:i w:val="0"/>
                <w:color w:val="000000" w:themeColor="text1"/>
                <w:sz w:val="24"/>
                <w:szCs w:val="24"/>
              </w:rPr>
              <w:t>. 2 ст. 29 З</w:t>
            </w:r>
            <w:r>
              <w:rPr>
                <w:rStyle w:val="a6"/>
                <w:rFonts w:ascii="Times New Roman" w:hAnsi="Times New Roman" w:cs="Times New Roman"/>
                <w:i w:val="0"/>
                <w:color w:val="000000" w:themeColor="text1"/>
                <w:sz w:val="24"/>
                <w:szCs w:val="24"/>
              </w:rPr>
              <w:t xml:space="preserve">акону </w:t>
            </w:r>
            <w:r w:rsidRPr="00661EB7">
              <w:rPr>
                <w:rStyle w:val="a6"/>
                <w:rFonts w:ascii="Times New Roman" w:hAnsi="Times New Roman" w:cs="Times New Roman"/>
                <w:i w:val="0"/>
                <w:color w:val="000000" w:themeColor="text1"/>
                <w:sz w:val="24"/>
                <w:szCs w:val="24"/>
              </w:rPr>
              <w:t>У</w:t>
            </w:r>
            <w:r>
              <w:rPr>
                <w:rStyle w:val="a6"/>
                <w:rFonts w:ascii="Times New Roman" w:hAnsi="Times New Roman" w:cs="Times New Roman"/>
                <w:i w:val="0"/>
                <w:color w:val="000000" w:themeColor="text1"/>
                <w:sz w:val="24"/>
                <w:szCs w:val="24"/>
              </w:rPr>
              <w:t>країни</w:t>
            </w:r>
            <w:r w:rsidRPr="00661EB7">
              <w:rPr>
                <w:rStyle w:val="a6"/>
                <w:rFonts w:ascii="Times New Roman" w:hAnsi="Times New Roman" w:cs="Times New Roman"/>
                <w:i w:val="0"/>
                <w:color w:val="000000" w:themeColor="text1"/>
                <w:sz w:val="24"/>
                <w:szCs w:val="24"/>
              </w:rPr>
              <w:t xml:space="preserve"> «Про інформацію»</w:t>
            </w:r>
            <w:r>
              <w:rPr>
                <w:rStyle w:val="a6"/>
                <w:rFonts w:ascii="Times New Roman" w:hAnsi="Times New Roman" w:cs="Times New Roman"/>
                <w:i w:val="0"/>
                <w:color w:val="000000" w:themeColor="text1"/>
                <w:sz w:val="24"/>
                <w:szCs w:val="24"/>
              </w:rPr>
              <w:t xml:space="preserve">, предметом суспільного інтересу є, зокрема, інформація, що </w:t>
            </w:r>
            <w:r w:rsidRPr="00D66A66">
              <w:rPr>
                <w:rStyle w:val="a6"/>
                <w:rFonts w:ascii="Times New Roman" w:hAnsi="Times New Roman" w:cs="Times New Roman"/>
                <w:i w:val="0"/>
                <w:color w:val="000000" w:themeColor="text1"/>
                <w:sz w:val="24"/>
                <w:szCs w:val="24"/>
              </w:rPr>
              <w:t>забезпечує реалізацію конституційних прав, свобод і  обов’язків</w:t>
            </w:r>
            <w:r>
              <w:rPr>
                <w:rStyle w:val="a6"/>
                <w:rFonts w:ascii="Times New Roman" w:hAnsi="Times New Roman" w:cs="Times New Roman"/>
                <w:i w:val="0"/>
                <w:color w:val="000000" w:themeColor="text1"/>
                <w:sz w:val="24"/>
                <w:szCs w:val="24"/>
              </w:rPr>
              <w:t>, які, у свою чергу, можуть обмежуватись під час дії правового режиму воєнного стану (відповідно до статті 64 Конституції України).</w:t>
            </w:r>
          </w:p>
        </w:tc>
      </w:tr>
    </w:tbl>
    <w:p w14:paraId="7E222021" w14:textId="77777777" w:rsidR="006D2B1B" w:rsidRPr="00777568" w:rsidRDefault="006D2B1B" w:rsidP="006D2B1B">
      <w:pPr>
        <w:ind w:firstLine="708"/>
        <w:jc w:val="center"/>
        <w:rPr>
          <w:rFonts w:ascii="Times New Roman" w:hAnsi="Times New Roman" w:cs="Times New Roman"/>
          <w:b/>
          <w:bCs/>
          <w:color w:val="000000" w:themeColor="text1"/>
          <w:sz w:val="28"/>
          <w:szCs w:val="28"/>
        </w:rPr>
      </w:pPr>
    </w:p>
    <w:p w14:paraId="7E378B85" w14:textId="63C0EC37" w:rsidR="008460B4" w:rsidRDefault="008460B4">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br w:type="page"/>
      </w:r>
    </w:p>
    <w:p w14:paraId="69D4FB5C" w14:textId="13880B7F" w:rsidR="008460B4" w:rsidRDefault="008460B4" w:rsidP="008460B4">
      <w:pPr>
        <w:ind w:firstLine="708"/>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Картка трискладового тесту №8</w:t>
      </w:r>
    </w:p>
    <w:tbl>
      <w:tblPr>
        <w:tblStyle w:val="a3"/>
        <w:tblW w:w="0" w:type="auto"/>
        <w:tblLook w:val="04A0" w:firstRow="1" w:lastRow="0" w:firstColumn="1" w:lastColumn="0" w:noHBand="0" w:noVBand="1"/>
      </w:tblPr>
      <w:tblGrid>
        <w:gridCol w:w="4814"/>
        <w:gridCol w:w="4815"/>
      </w:tblGrid>
      <w:tr w:rsidR="008460B4" w14:paraId="7C7FA3A7" w14:textId="77777777" w:rsidTr="00654114">
        <w:tc>
          <w:tcPr>
            <w:tcW w:w="4814" w:type="dxa"/>
          </w:tcPr>
          <w:p w14:paraId="2ABBFA93" w14:textId="77777777" w:rsidR="008460B4" w:rsidRPr="00632E62" w:rsidRDefault="008460B4" w:rsidP="00654114">
            <w:pPr>
              <w:jc w:val="both"/>
              <w:rPr>
                <w:rFonts w:ascii="Times New Roman" w:hAnsi="Times New Roman" w:cs="Times New Roman"/>
                <w:b/>
                <w:bCs/>
                <w:color w:val="000000" w:themeColor="text1"/>
                <w:sz w:val="24"/>
                <w:szCs w:val="24"/>
              </w:rPr>
            </w:pPr>
            <w:r w:rsidRPr="00632E62">
              <w:rPr>
                <w:rFonts w:ascii="Times New Roman" w:hAnsi="Times New Roman" w:cs="Times New Roman"/>
                <w:b/>
                <w:bCs/>
                <w:color w:val="000000" w:themeColor="text1"/>
                <w:sz w:val="24"/>
                <w:szCs w:val="24"/>
              </w:rPr>
              <w:t>Назва набору даних</w:t>
            </w:r>
          </w:p>
        </w:tc>
        <w:tc>
          <w:tcPr>
            <w:tcW w:w="4815" w:type="dxa"/>
          </w:tcPr>
          <w:p w14:paraId="0888A070" w14:textId="40DE9846" w:rsidR="008460B4" w:rsidRPr="00632E62" w:rsidRDefault="00F809EB" w:rsidP="00654114">
            <w:pPr>
              <w:rPr>
                <w:rFonts w:ascii="Times New Roman" w:hAnsi="Times New Roman" w:cs="Times New Roman"/>
                <w:color w:val="000000" w:themeColor="text1"/>
                <w:sz w:val="28"/>
                <w:szCs w:val="28"/>
              </w:rPr>
            </w:pPr>
            <w:r w:rsidRPr="00F809EB">
              <w:rPr>
                <w:rFonts w:ascii="Times New Roman" w:hAnsi="Times New Roman" w:cs="Times New Roman"/>
                <w:color w:val="000000" w:themeColor="text1"/>
                <w:sz w:val="24"/>
                <w:szCs w:val="24"/>
              </w:rPr>
              <w:t>23. Відомості про ярмарки, організаторів ярмарків, договори, укладені з організаторами таких ярмарків</w:t>
            </w:r>
          </w:p>
        </w:tc>
      </w:tr>
      <w:tr w:rsidR="008460B4" w14:paraId="6F1F2C70" w14:textId="77777777" w:rsidTr="00654114">
        <w:tc>
          <w:tcPr>
            <w:tcW w:w="4814" w:type="dxa"/>
          </w:tcPr>
          <w:p w14:paraId="47B63BFF" w14:textId="77777777" w:rsidR="008460B4" w:rsidRPr="00632E62" w:rsidRDefault="008460B4" w:rsidP="00654114">
            <w:pPr>
              <w:jc w:val="both"/>
              <w:rPr>
                <w:rFonts w:ascii="Times New Roman" w:hAnsi="Times New Roman" w:cs="Times New Roman"/>
                <w:b/>
                <w:bCs/>
                <w:color w:val="000000" w:themeColor="text1"/>
                <w:sz w:val="24"/>
                <w:szCs w:val="24"/>
              </w:rPr>
            </w:pPr>
            <w:r w:rsidRPr="00632E62">
              <w:rPr>
                <w:rFonts w:ascii="Times New Roman" w:hAnsi="Times New Roman" w:cs="Times New Roman"/>
                <w:b/>
                <w:bCs/>
                <w:color w:val="000000" w:themeColor="text1"/>
                <w:sz w:val="24"/>
                <w:szCs w:val="24"/>
              </w:rPr>
              <w:t>Розпорядник інформації</w:t>
            </w:r>
          </w:p>
        </w:tc>
        <w:tc>
          <w:tcPr>
            <w:tcW w:w="4815" w:type="dxa"/>
          </w:tcPr>
          <w:p w14:paraId="35288911" w14:textId="3D7DE79E" w:rsidR="008460B4" w:rsidRPr="00632E62" w:rsidRDefault="00F809EB" w:rsidP="00654114">
            <w:pPr>
              <w:rPr>
                <w:rFonts w:ascii="Times New Roman" w:hAnsi="Times New Roman" w:cs="Times New Roman"/>
                <w:color w:val="000000" w:themeColor="text1"/>
                <w:sz w:val="28"/>
                <w:szCs w:val="28"/>
              </w:rPr>
            </w:pPr>
            <w:r w:rsidRPr="00F809EB">
              <w:rPr>
                <w:rFonts w:ascii="Times New Roman" w:hAnsi="Times New Roman" w:cs="Times New Roman"/>
                <w:color w:val="000000" w:themeColor="text1"/>
                <w:sz w:val="24"/>
                <w:szCs w:val="24"/>
              </w:rPr>
              <w:t>Відділ з питань торгово-побутового обслуговування населення та громадського харчування</w:t>
            </w:r>
            <w:r>
              <w:rPr>
                <w:rFonts w:ascii="Times New Roman" w:hAnsi="Times New Roman" w:cs="Times New Roman"/>
                <w:color w:val="000000" w:themeColor="text1"/>
                <w:sz w:val="24"/>
                <w:szCs w:val="24"/>
              </w:rPr>
              <w:t xml:space="preserve"> </w:t>
            </w:r>
            <w:r w:rsidR="008460B4" w:rsidRPr="00632E62">
              <w:rPr>
                <w:rFonts w:ascii="Times New Roman" w:hAnsi="Times New Roman" w:cs="Times New Roman"/>
                <w:color w:val="000000" w:themeColor="text1"/>
                <w:sz w:val="24"/>
                <w:szCs w:val="24"/>
              </w:rPr>
              <w:t>Білоцерківської міської ради</w:t>
            </w:r>
          </w:p>
        </w:tc>
      </w:tr>
      <w:tr w:rsidR="008460B4" w14:paraId="6DCD3C64" w14:textId="77777777" w:rsidTr="00654114">
        <w:tc>
          <w:tcPr>
            <w:tcW w:w="4814" w:type="dxa"/>
          </w:tcPr>
          <w:p w14:paraId="19F8A7AC" w14:textId="77777777" w:rsidR="008460B4" w:rsidRPr="00632E62" w:rsidRDefault="008460B4" w:rsidP="00654114">
            <w:pPr>
              <w:spacing w:after="150"/>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1. Чи слугує засекречення цієї інформації інтересам:</w:t>
            </w:r>
          </w:p>
          <w:p w14:paraId="73452302" w14:textId="77777777" w:rsidR="008460B4" w:rsidRPr="00632E62" w:rsidRDefault="008460B4" w:rsidP="00654114">
            <w:pPr>
              <w:spacing w:before="100" w:beforeAutospacing="1"/>
              <w:ind w:left="176"/>
              <w:contextualSpacing/>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національної безпеки</w:t>
            </w:r>
          </w:p>
          <w:p w14:paraId="3E5D0667" w14:textId="77777777" w:rsidR="008460B4" w:rsidRPr="00632E62" w:rsidRDefault="008460B4" w:rsidP="00654114">
            <w:pPr>
              <w:spacing w:before="100" w:beforeAutospacing="1"/>
              <w:ind w:left="176"/>
              <w:contextualSpacing/>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територіальної цілісності</w:t>
            </w:r>
          </w:p>
          <w:p w14:paraId="11CB6EDE" w14:textId="77777777" w:rsidR="008460B4" w:rsidRPr="00632E62" w:rsidRDefault="008460B4" w:rsidP="00654114">
            <w:pPr>
              <w:spacing w:before="100" w:beforeAutospacing="1"/>
              <w:ind w:left="176"/>
              <w:contextualSpacing/>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громадського порядку і запобігання правопорушенням</w:t>
            </w:r>
          </w:p>
          <w:p w14:paraId="4468FF22" w14:textId="77777777" w:rsidR="008460B4" w:rsidRPr="00632E62" w:rsidRDefault="008460B4" w:rsidP="00654114">
            <w:pPr>
              <w:spacing w:before="100" w:beforeAutospacing="1"/>
              <w:ind w:left="176"/>
              <w:contextualSpacing/>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громадського здоров’я</w:t>
            </w:r>
          </w:p>
          <w:p w14:paraId="0B1095F2" w14:textId="77777777" w:rsidR="008460B4" w:rsidRPr="00632E62" w:rsidRDefault="008460B4" w:rsidP="00654114">
            <w:pPr>
              <w:spacing w:before="100" w:beforeAutospacing="1"/>
              <w:ind w:left="176"/>
              <w:contextualSpacing/>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захисту репутації або інших прав людей</w:t>
            </w:r>
          </w:p>
          <w:p w14:paraId="1655092F" w14:textId="77777777" w:rsidR="008460B4" w:rsidRPr="00632E62" w:rsidRDefault="008460B4" w:rsidP="00654114">
            <w:pPr>
              <w:spacing w:before="100" w:beforeAutospacing="1"/>
              <w:ind w:left="176"/>
              <w:contextualSpacing/>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підтримання авторитету та неупередженості правосуддя</w:t>
            </w:r>
          </w:p>
          <w:p w14:paraId="574E0041" w14:textId="77777777" w:rsidR="008460B4" w:rsidRPr="00632E62" w:rsidRDefault="008460B4" w:rsidP="00654114">
            <w:pPr>
              <w:spacing w:before="100" w:beforeAutospacing="1"/>
              <w:ind w:left="176"/>
              <w:contextualSpacing/>
              <w:rPr>
                <w:rFonts w:ascii="Roboto" w:eastAsia="Times New Roman" w:hAnsi="Roboto" w:cs="Times New Roman"/>
                <w:color w:val="333333"/>
                <w:kern w:val="0"/>
                <w:sz w:val="21"/>
                <w:szCs w:val="21"/>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нерозголошення даних, отриманих конфіденційно?</w:t>
            </w:r>
          </w:p>
        </w:tc>
        <w:tc>
          <w:tcPr>
            <w:tcW w:w="4815" w:type="dxa"/>
          </w:tcPr>
          <w:p w14:paraId="666C8F95" w14:textId="4F019918" w:rsidR="008460B4" w:rsidRPr="00632E62" w:rsidRDefault="008460B4" w:rsidP="00654114">
            <w:pP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Непублікація</w:t>
            </w:r>
            <w:proofErr w:type="spellEnd"/>
            <w:r>
              <w:rPr>
                <w:rFonts w:ascii="Times New Roman" w:hAnsi="Times New Roman" w:cs="Times New Roman"/>
                <w:color w:val="000000" w:themeColor="text1"/>
                <w:sz w:val="24"/>
                <w:szCs w:val="24"/>
              </w:rPr>
              <w:t xml:space="preserve"> цієї інформації слугує ін</w:t>
            </w:r>
            <w:r w:rsidR="008010BB">
              <w:rPr>
                <w:rFonts w:ascii="Times New Roman" w:hAnsi="Times New Roman" w:cs="Times New Roman"/>
                <w:color w:val="000000" w:themeColor="text1"/>
                <w:sz w:val="24"/>
                <w:szCs w:val="24"/>
              </w:rPr>
              <w:t xml:space="preserve">тересам національної безпеки, </w:t>
            </w:r>
            <w:r>
              <w:rPr>
                <w:rFonts w:ascii="Times New Roman" w:hAnsi="Times New Roman" w:cs="Times New Roman"/>
                <w:color w:val="000000" w:themeColor="text1"/>
                <w:sz w:val="24"/>
                <w:szCs w:val="24"/>
              </w:rPr>
              <w:t>територіальної цілісності</w:t>
            </w:r>
            <w:r w:rsidR="008010BB">
              <w:rPr>
                <w:rFonts w:ascii="Times New Roman" w:hAnsi="Times New Roman" w:cs="Times New Roman"/>
                <w:color w:val="000000" w:themeColor="text1"/>
                <w:sz w:val="24"/>
                <w:szCs w:val="24"/>
              </w:rPr>
              <w:t>, громадського здоров</w:t>
            </w:r>
            <w:r w:rsidR="008010BB" w:rsidRPr="008010BB">
              <w:rPr>
                <w:rFonts w:ascii="Times New Roman" w:hAnsi="Times New Roman" w:cs="Times New Roman"/>
                <w:color w:val="000000" w:themeColor="text1"/>
                <w:sz w:val="24"/>
                <w:szCs w:val="24"/>
              </w:rPr>
              <w:t>’</w:t>
            </w:r>
            <w:r w:rsidR="008010BB">
              <w:rPr>
                <w:rFonts w:ascii="Times New Roman" w:hAnsi="Times New Roman" w:cs="Times New Roman"/>
                <w:color w:val="000000" w:themeColor="text1"/>
                <w:sz w:val="24"/>
                <w:szCs w:val="24"/>
              </w:rPr>
              <w:t>я</w:t>
            </w:r>
            <w:r>
              <w:rPr>
                <w:rFonts w:ascii="Times New Roman" w:hAnsi="Times New Roman" w:cs="Times New Roman"/>
                <w:color w:val="000000" w:themeColor="text1"/>
                <w:sz w:val="24"/>
                <w:szCs w:val="24"/>
              </w:rPr>
              <w:t>.</w:t>
            </w:r>
          </w:p>
        </w:tc>
      </w:tr>
      <w:tr w:rsidR="008460B4" w14:paraId="40734ABB" w14:textId="77777777" w:rsidTr="00654114">
        <w:tc>
          <w:tcPr>
            <w:tcW w:w="4814" w:type="dxa"/>
            <w:shd w:val="clear" w:color="auto" w:fill="auto"/>
          </w:tcPr>
          <w:p w14:paraId="7592AC6E" w14:textId="77777777" w:rsidR="008460B4" w:rsidRPr="00632E62" w:rsidRDefault="008460B4" w:rsidP="00654114">
            <w:pPr>
              <w:spacing w:before="100" w:beforeAutospacing="1" w:after="100" w:afterAutospacing="1"/>
              <w:ind w:right="-104"/>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 xml:space="preserve">Чи </w:t>
            </w:r>
            <w:proofErr w:type="spellStart"/>
            <w:r w:rsidRPr="00632E62">
              <w:rPr>
                <w:rFonts w:ascii="Times New Roman" w:eastAsia="Times New Roman" w:hAnsi="Times New Roman" w:cs="Times New Roman"/>
                <w:color w:val="333333"/>
                <w:kern w:val="0"/>
                <w:sz w:val="24"/>
                <w:szCs w:val="24"/>
                <w:lang w:eastAsia="uk-UA"/>
                <w14:ligatures w14:val="none"/>
              </w:rPr>
              <w:t>завдасть</w:t>
            </w:r>
            <w:proofErr w:type="spellEnd"/>
            <w:r w:rsidRPr="00632E62">
              <w:rPr>
                <w:rFonts w:ascii="Times New Roman" w:eastAsia="Times New Roman" w:hAnsi="Times New Roman" w:cs="Times New Roman"/>
                <w:color w:val="333333"/>
                <w:kern w:val="0"/>
                <w:sz w:val="24"/>
                <w:szCs w:val="24"/>
                <w:lang w:eastAsia="uk-UA"/>
                <w14:ligatures w14:val="none"/>
              </w:rPr>
              <w:t xml:space="preserve"> розголошення цієї інформації істотної шкоди цим інтересам? Якщо </w:t>
            </w:r>
            <w:proofErr w:type="spellStart"/>
            <w:r w:rsidRPr="00632E62">
              <w:rPr>
                <w:rFonts w:ascii="Times New Roman" w:eastAsia="Times New Roman" w:hAnsi="Times New Roman" w:cs="Times New Roman"/>
                <w:color w:val="333333"/>
                <w:kern w:val="0"/>
                <w:sz w:val="24"/>
                <w:szCs w:val="24"/>
                <w:lang w:eastAsia="uk-UA"/>
                <w14:ligatures w14:val="none"/>
              </w:rPr>
              <w:t>завдасть</w:t>
            </w:r>
            <w:proofErr w:type="spellEnd"/>
            <w:r w:rsidRPr="00632E62">
              <w:rPr>
                <w:rFonts w:ascii="Times New Roman" w:eastAsia="Times New Roman" w:hAnsi="Times New Roman" w:cs="Times New Roman"/>
                <w:color w:val="333333"/>
                <w:kern w:val="0"/>
                <w:sz w:val="24"/>
                <w:szCs w:val="24"/>
                <w:lang w:eastAsia="uk-UA"/>
                <w14:ligatures w14:val="none"/>
              </w:rPr>
              <w:t>, то якої саме? Що саме може статися? Яка ймовірність, що це станеться?</w:t>
            </w:r>
          </w:p>
        </w:tc>
        <w:tc>
          <w:tcPr>
            <w:tcW w:w="4815" w:type="dxa"/>
          </w:tcPr>
          <w:p w14:paraId="16EDEB94" w14:textId="3925C8C5" w:rsidR="008460B4" w:rsidRPr="00325017" w:rsidRDefault="008460B4" w:rsidP="0065411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Публікація цієї інформації може завдати істотну шкоду цим інтересам. </w:t>
            </w:r>
            <w:r w:rsidR="00F809EB">
              <w:rPr>
                <w:rFonts w:ascii="Times New Roman" w:hAnsi="Times New Roman" w:cs="Times New Roman"/>
                <w:color w:val="000000" w:themeColor="text1"/>
                <w:sz w:val="24"/>
                <w:szCs w:val="24"/>
              </w:rPr>
              <w:t>Публічні ярмарки у Білоцерківській громаді не проводяться у воєнний час. Інформація про заплановані ярмарки може становити небезпеку для громадян, які їх відвідують, оскільки це місця масового скупчення людей. Ці дані можуть бути використані ворогом для нанесення ударів або терактів, щоб спричинити велику кількість жертв.</w:t>
            </w:r>
            <w:r>
              <w:rPr>
                <w:rFonts w:ascii="Times New Roman" w:hAnsi="Times New Roman" w:cs="Times New Roman"/>
                <w:color w:val="000000" w:themeColor="text1"/>
                <w:sz w:val="24"/>
                <w:szCs w:val="24"/>
              </w:rPr>
              <w:t xml:space="preserve"> Імовірність настання таких подій вкрай висока у зв’язку з воєнними діями.</w:t>
            </w:r>
          </w:p>
        </w:tc>
      </w:tr>
      <w:tr w:rsidR="008460B4" w14:paraId="4B73C933" w14:textId="77777777" w:rsidTr="00654114">
        <w:trPr>
          <w:trHeight w:val="1917"/>
        </w:trPr>
        <w:tc>
          <w:tcPr>
            <w:tcW w:w="4814" w:type="dxa"/>
            <w:shd w:val="clear" w:color="auto" w:fill="auto"/>
          </w:tcPr>
          <w:p w14:paraId="2206CA18" w14:textId="77777777" w:rsidR="008460B4" w:rsidRPr="00632E62" w:rsidRDefault="008460B4" w:rsidP="00654114">
            <w:pPr>
              <w:spacing w:before="100" w:beforeAutospacing="1" w:after="100" w:afterAutospacing="1"/>
              <w:ind w:right="-104"/>
              <w:rPr>
                <w:rFonts w:ascii="Times New Roman" w:eastAsia="Times New Roman" w:hAnsi="Times New Roman" w:cs="Times New Roman"/>
                <w:color w:val="333333"/>
                <w:kern w:val="0"/>
                <w:sz w:val="24"/>
                <w:szCs w:val="24"/>
                <w:lang w:eastAsia="uk-UA"/>
                <w14:ligatures w14:val="none"/>
              </w:rPr>
            </w:pPr>
            <w:r w:rsidRPr="00632E62">
              <w:rPr>
                <w:rFonts w:ascii="Times New Roman" w:eastAsia="Times New Roman" w:hAnsi="Times New Roman" w:cs="Times New Roman"/>
                <w:color w:val="333333"/>
                <w:kern w:val="0"/>
                <w:sz w:val="24"/>
                <w:szCs w:val="24"/>
                <w:lang w:eastAsia="uk-UA"/>
                <w14:ligatures w14:val="none"/>
              </w:rPr>
              <w:t>Чи шкода від розголошення переважає суспільний інтерес? І якщо так, то чому?</w:t>
            </w:r>
          </w:p>
        </w:tc>
        <w:tc>
          <w:tcPr>
            <w:tcW w:w="4815" w:type="dxa"/>
          </w:tcPr>
          <w:p w14:paraId="7983AC3E" w14:textId="587634A4" w:rsidR="008460B4" w:rsidRPr="00325017" w:rsidRDefault="008460B4" w:rsidP="0065411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Дані можуть бути важливими для громадян з метою </w:t>
            </w:r>
            <w:r w:rsidR="00F809EB">
              <w:rPr>
                <w:rFonts w:ascii="Times New Roman" w:hAnsi="Times New Roman" w:cs="Times New Roman"/>
                <w:color w:val="000000" w:themeColor="text1"/>
                <w:sz w:val="24"/>
                <w:szCs w:val="24"/>
              </w:rPr>
              <w:t>підготовки до ярмарок і участі в них</w:t>
            </w:r>
            <w:r>
              <w:rPr>
                <w:rFonts w:ascii="Times New Roman" w:hAnsi="Times New Roman" w:cs="Times New Roman"/>
                <w:color w:val="000000" w:themeColor="text1"/>
                <w:sz w:val="24"/>
                <w:szCs w:val="24"/>
              </w:rPr>
              <w:t>. Проте у період воєнного стану шкода для людського життя, безпеки держави та функціонування стратегічних об’єктів переважає суспільний інтерес.</w:t>
            </w:r>
            <w:r w:rsidR="008010BB">
              <w:rPr>
                <w:rFonts w:ascii="Times New Roman" w:hAnsi="Times New Roman" w:cs="Times New Roman"/>
                <w:color w:val="000000" w:themeColor="text1"/>
                <w:sz w:val="24"/>
                <w:szCs w:val="24"/>
              </w:rPr>
              <w:t xml:space="preserve"> </w:t>
            </w:r>
            <w:r w:rsidR="008010BB">
              <w:rPr>
                <w:rStyle w:val="a6"/>
                <w:rFonts w:ascii="Times New Roman" w:hAnsi="Times New Roman" w:cs="Times New Roman"/>
                <w:i w:val="0"/>
                <w:color w:val="000000" w:themeColor="text1"/>
                <w:sz w:val="24"/>
                <w:szCs w:val="24"/>
              </w:rPr>
              <w:t>Відповідно до ч</w:t>
            </w:r>
            <w:r w:rsidR="008010BB" w:rsidRPr="00661EB7">
              <w:rPr>
                <w:rStyle w:val="a6"/>
                <w:rFonts w:ascii="Times New Roman" w:hAnsi="Times New Roman" w:cs="Times New Roman"/>
                <w:i w:val="0"/>
                <w:color w:val="000000" w:themeColor="text1"/>
                <w:sz w:val="24"/>
                <w:szCs w:val="24"/>
              </w:rPr>
              <w:t>. 2 ст. 29 З</w:t>
            </w:r>
            <w:r w:rsidR="008010BB">
              <w:rPr>
                <w:rStyle w:val="a6"/>
                <w:rFonts w:ascii="Times New Roman" w:hAnsi="Times New Roman" w:cs="Times New Roman"/>
                <w:i w:val="0"/>
                <w:color w:val="000000" w:themeColor="text1"/>
                <w:sz w:val="24"/>
                <w:szCs w:val="24"/>
              </w:rPr>
              <w:t xml:space="preserve">акону </w:t>
            </w:r>
            <w:r w:rsidR="008010BB" w:rsidRPr="00661EB7">
              <w:rPr>
                <w:rStyle w:val="a6"/>
                <w:rFonts w:ascii="Times New Roman" w:hAnsi="Times New Roman" w:cs="Times New Roman"/>
                <w:i w:val="0"/>
                <w:color w:val="000000" w:themeColor="text1"/>
                <w:sz w:val="24"/>
                <w:szCs w:val="24"/>
              </w:rPr>
              <w:t>У</w:t>
            </w:r>
            <w:r w:rsidR="008010BB">
              <w:rPr>
                <w:rStyle w:val="a6"/>
                <w:rFonts w:ascii="Times New Roman" w:hAnsi="Times New Roman" w:cs="Times New Roman"/>
                <w:i w:val="0"/>
                <w:color w:val="000000" w:themeColor="text1"/>
                <w:sz w:val="24"/>
                <w:szCs w:val="24"/>
              </w:rPr>
              <w:t>країни</w:t>
            </w:r>
            <w:r w:rsidR="008010BB" w:rsidRPr="00661EB7">
              <w:rPr>
                <w:rStyle w:val="a6"/>
                <w:rFonts w:ascii="Times New Roman" w:hAnsi="Times New Roman" w:cs="Times New Roman"/>
                <w:i w:val="0"/>
                <w:color w:val="000000" w:themeColor="text1"/>
                <w:sz w:val="24"/>
                <w:szCs w:val="24"/>
              </w:rPr>
              <w:t xml:space="preserve"> «Про інформацію»</w:t>
            </w:r>
            <w:r w:rsidR="008010BB">
              <w:rPr>
                <w:rStyle w:val="a6"/>
                <w:rFonts w:ascii="Times New Roman" w:hAnsi="Times New Roman" w:cs="Times New Roman"/>
                <w:i w:val="0"/>
                <w:color w:val="000000" w:themeColor="text1"/>
                <w:sz w:val="24"/>
                <w:szCs w:val="24"/>
              </w:rPr>
              <w:t xml:space="preserve">, предметом суспільного інтересу є, зокрема, інформація, що </w:t>
            </w:r>
            <w:r w:rsidR="008010BB" w:rsidRPr="00D66A66">
              <w:rPr>
                <w:rStyle w:val="a6"/>
                <w:rFonts w:ascii="Times New Roman" w:hAnsi="Times New Roman" w:cs="Times New Roman"/>
                <w:i w:val="0"/>
                <w:color w:val="000000" w:themeColor="text1"/>
                <w:sz w:val="24"/>
                <w:szCs w:val="24"/>
              </w:rPr>
              <w:t>забезпечує реалізацію конституційних прав, свобод і  обов’язків</w:t>
            </w:r>
            <w:r w:rsidR="008010BB">
              <w:rPr>
                <w:rStyle w:val="a6"/>
                <w:rFonts w:ascii="Times New Roman" w:hAnsi="Times New Roman" w:cs="Times New Roman"/>
                <w:i w:val="0"/>
                <w:color w:val="000000" w:themeColor="text1"/>
                <w:sz w:val="24"/>
                <w:szCs w:val="24"/>
              </w:rPr>
              <w:t>, які, у свою чергу, можуть обмежуватись під час дії правового режиму воєнного стану (відповідно до статті 64 Конституції України).</w:t>
            </w:r>
          </w:p>
        </w:tc>
      </w:tr>
    </w:tbl>
    <w:p w14:paraId="33FA7AFA" w14:textId="77777777" w:rsidR="008460B4" w:rsidRPr="00777568" w:rsidRDefault="008460B4" w:rsidP="008460B4">
      <w:pPr>
        <w:ind w:firstLine="708"/>
        <w:jc w:val="center"/>
        <w:rPr>
          <w:rFonts w:ascii="Times New Roman" w:hAnsi="Times New Roman" w:cs="Times New Roman"/>
          <w:b/>
          <w:bCs/>
          <w:color w:val="000000" w:themeColor="text1"/>
          <w:sz w:val="28"/>
          <w:szCs w:val="28"/>
        </w:rPr>
      </w:pPr>
    </w:p>
    <w:p w14:paraId="7B32E054" w14:textId="2FA1E681" w:rsidR="008460B4" w:rsidRDefault="008460B4">
      <w:pPr>
        <w:rPr>
          <w:rFonts w:ascii="Times New Roman" w:hAnsi="Times New Roman" w:cs="Times New Roman"/>
          <w:b/>
          <w:bCs/>
          <w:color w:val="000000" w:themeColor="text1"/>
          <w:sz w:val="28"/>
          <w:szCs w:val="28"/>
        </w:rPr>
      </w:pPr>
    </w:p>
    <w:sectPr w:rsidR="008460B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E6641"/>
    <w:multiLevelType w:val="hybridMultilevel"/>
    <w:tmpl w:val="0ED0850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15:restartNumberingAfterBreak="0">
    <w:nsid w:val="18DC5490"/>
    <w:multiLevelType w:val="hybridMultilevel"/>
    <w:tmpl w:val="2A60EBA2"/>
    <w:lvl w:ilvl="0" w:tplc="8BCA432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354B44B5"/>
    <w:multiLevelType w:val="hybridMultilevel"/>
    <w:tmpl w:val="41109056"/>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 w15:restartNumberingAfterBreak="0">
    <w:nsid w:val="727B26B1"/>
    <w:multiLevelType w:val="hybridMultilevel"/>
    <w:tmpl w:val="31A86AB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 w15:restartNumberingAfterBreak="0">
    <w:nsid w:val="7DE9154D"/>
    <w:multiLevelType w:val="multilevel"/>
    <w:tmpl w:val="DBA27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4E436A"/>
    <w:multiLevelType w:val="multilevel"/>
    <w:tmpl w:val="DBD0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0800308">
    <w:abstractNumId w:val="5"/>
  </w:num>
  <w:num w:numId="2" w16cid:durableId="1461536837">
    <w:abstractNumId w:val="2"/>
  </w:num>
  <w:num w:numId="3" w16cid:durableId="1931573253">
    <w:abstractNumId w:val="1"/>
  </w:num>
  <w:num w:numId="4" w16cid:durableId="1206915850">
    <w:abstractNumId w:val="4"/>
  </w:num>
  <w:num w:numId="5" w16cid:durableId="1706253060">
    <w:abstractNumId w:val="0"/>
  </w:num>
  <w:num w:numId="6" w16cid:durableId="13583096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67B"/>
    <w:rsid w:val="0004067B"/>
    <w:rsid w:val="00161F08"/>
    <w:rsid w:val="00325017"/>
    <w:rsid w:val="004E4C0A"/>
    <w:rsid w:val="005B09AD"/>
    <w:rsid w:val="005F5C9F"/>
    <w:rsid w:val="00632E62"/>
    <w:rsid w:val="006D2B1B"/>
    <w:rsid w:val="00777568"/>
    <w:rsid w:val="007F1925"/>
    <w:rsid w:val="008010BB"/>
    <w:rsid w:val="008460B4"/>
    <w:rsid w:val="0085733F"/>
    <w:rsid w:val="00B510FE"/>
    <w:rsid w:val="00D2114F"/>
    <w:rsid w:val="00F809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22FAF"/>
  <w15:chartTrackingRefBased/>
  <w15:docId w15:val="{A6E91F91-3F77-44EB-BA7B-F5807C0D0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73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2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632E62"/>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5">
    <w:name w:val="List Paragraph"/>
    <w:basedOn w:val="a"/>
    <w:uiPriority w:val="34"/>
    <w:qFormat/>
    <w:rsid w:val="00632E62"/>
    <w:pPr>
      <w:ind w:left="720"/>
      <w:contextualSpacing/>
    </w:pPr>
  </w:style>
  <w:style w:type="character" w:styleId="a6">
    <w:name w:val="Emphasis"/>
    <w:basedOn w:val="a0"/>
    <w:uiPriority w:val="20"/>
    <w:qFormat/>
    <w:rsid w:val="008010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155790">
      <w:bodyDiv w:val="1"/>
      <w:marLeft w:val="0"/>
      <w:marRight w:val="0"/>
      <w:marTop w:val="0"/>
      <w:marBottom w:val="0"/>
      <w:divBdr>
        <w:top w:val="none" w:sz="0" w:space="0" w:color="auto"/>
        <w:left w:val="none" w:sz="0" w:space="0" w:color="auto"/>
        <w:bottom w:val="none" w:sz="0" w:space="0" w:color="auto"/>
        <w:right w:val="none" w:sz="0" w:space="0" w:color="auto"/>
      </w:divBdr>
    </w:div>
    <w:div w:id="657348660">
      <w:bodyDiv w:val="1"/>
      <w:marLeft w:val="0"/>
      <w:marRight w:val="0"/>
      <w:marTop w:val="0"/>
      <w:marBottom w:val="0"/>
      <w:divBdr>
        <w:top w:val="none" w:sz="0" w:space="0" w:color="auto"/>
        <w:left w:val="none" w:sz="0" w:space="0" w:color="auto"/>
        <w:bottom w:val="none" w:sz="0" w:space="0" w:color="auto"/>
        <w:right w:val="none" w:sz="0" w:space="0" w:color="auto"/>
      </w:divBdr>
    </w:div>
    <w:div w:id="742146755">
      <w:bodyDiv w:val="1"/>
      <w:marLeft w:val="0"/>
      <w:marRight w:val="0"/>
      <w:marTop w:val="0"/>
      <w:marBottom w:val="0"/>
      <w:divBdr>
        <w:top w:val="none" w:sz="0" w:space="0" w:color="auto"/>
        <w:left w:val="none" w:sz="0" w:space="0" w:color="auto"/>
        <w:bottom w:val="none" w:sz="0" w:space="0" w:color="auto"/>
        <w:right w:val="none" w:sz="0" w:space="0" w:color="auto"/>
      </w:divBdr>
    </w:div>
    <w:div w:id="925649767">
      <w:bodyDiv w:val="1"/>
      <w:marLeft w:val="0"/>
      <w:marRight w:val="0"/>
      <w:marTop w:val="0"/>
      <w:marBottom w:val="0"/>
      <w:divBdr>
        <w:top w:val="none" w:sz="0" w:space="0" w:color="auto"/>
        <w:left w:val="none" w:sz="0" w:space="0" w:color="auto"/>
        <w:bottom w:val="none" w:sz="0" w:space="0" w:color="auto"/>
        <w:right w:val="none" w:sz="0" w:space="0" w:color="auto"/>
      </w:divBdr>
    </w:div>
    <w:div w:id="937634813">
      <w:bodyDiv w:val="1"/>
      <w:marLeft w:val="0"/>
      <w:marRight w:val="0"/>
      <w:marTop w:val="0"/>
      <w:marBottom w:val="0"/>
      <w:divBdr>
        <w:top w:val="none" w:sz="0" w:space="0" w:color="auto"/>
        <w:left w:val="none" w:sz="0" w:space="0" w:color="auto"/>
        <w:bottom w:val="none" w:sz="0" w:space="0" w:color="auto"/>
        <w:right w:val="none" w:sz="0" w:space="0" w:color="auto"/>
      </w:divBdr>
    </w:div>
    <w:div w:id="1229801268">
      <w:bodyDiv w:val="1"/>
      <w:marLeft w:val="0"/>
      <w:marRight w:val="0"/>
      <w:marTop w:val="0"/>
      <w:marBottom w:val="0"/>
      <w:divBdr>
        <w:top w:val="none" w:sz="0" w:space="0" w:color="auto"/>
        <w:left w:val="none" w:sz="0" w:space="0" w:color="auto"/>
        <w:bottom w:val="none" w:sz="0" w:space="0" w:color="auto"/>
        <w:right w:val="none" w:sz="0" w:space="0" w:color="auto"/>
      </w:divBdr>
    </w:div>
    <w:div w:id="1452747127">
      <w:bodyDiv w:val="1"/>
      <w:marLeft w:val="0"/>
      <w:marRight w:val="0"/>
      <w:marTop w:val="0"/>
      <w:marBottom w:val="0"/>
      <w:divBdr>
        <w:top w:val="none" w:sz="0" w:space="0" w:color="auto"/>
        <w:left w:val="none" w:sz="0" w:space="0" w:color="auto"/>
        <w:bottom w:val="none" w:sz="0" w:space="0" w:color="auto"/>
        <w:right w:val="none" w:sz="0" w:space="0" w:color="auto"/>
      </w:divBdr>
    </w:div>
    <w:div w:id="193293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7FEDA-B359-43FA-B6B3-B10C5E472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12210</Words>
  <Characters>6961</Characters>
  <Application>Microsoft Office Word</Application>
  <DocSecurity>0</DocSecurity>
  <Lines>58</Lines>
  <Paragraphs>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Yuriy K.</dc:creator>
  <cp:keywords/>
  <dc:description/>
  <cp:lastModifiedBy>Yuriy K.</cp:lastModifiedBy>
  <cp:revision>3</cp:revision>
  <dcterms:created xsi:type="dcterms:W3CDTF">2024-11-25T09:29:00Z</dcterms:created>
  <dcterms:modified xsi:type="dcterms:W3CDTF">2024-12-05T08:26:00Z</dcterms:modified>
</cp:coreProperties>
</file>